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102"/>
        <w:gridCol w:w="1587"/>
      </w:tblGrid>
      <w:tr w:rsidR="00F40074" w:rsidRPr="00D04E9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112077" w:rsidRPr="00D04E91" w:rsidRDefault="00112077" w:rsidP="00675DE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bookmarkEnd w:id="2"/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UNIDAD </w:t>
            </w: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CUAJIMALPA</w:t>
            </w:r>
          </w:p>
        </w:tc>
        <w:tc>
          <w:tcPr>
            <w:tcW w:w="5102" w:type="dxa"/>
            <w:vAlign w:val="center"/>
          </w:tcPr>
          <w:p w:rsidR="00112077" w:rsidRPr="00D04E91" w:rsidRDefault="00112077" w:rsidP="00675DE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DIVISIÓN CIENCIAS SOCIALES Y HUMANIDADES</w:t>
            </w:r>
          </w:p>
        </w:tc>
        <w:tc>
          <w:tcPr>
            <w:tcW w:w="1587" w:type="dxa"/>
            <w:vAlign w:val="center"/>
          </w:tcPr>
          <w:p w:rsidR="00112077" w:rsidRPr="00D04E91" w:rsidRDefault="00112077" w:rsidP="0053661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 xml:space="preserve">1 / </w:t>
            </w:r>
            <w:r w:rsidR="00536618" w:rsidRPr="00D04E91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</w:tr>
      <w:tr w:rsidR="00F40074" w:rsidRPr="00D04E91" w:rsidTr="00F40074">
        <w:trPr>
          <w:trHeight w:val="567"/>
          <w:jc w:val="center"/>
        </w:trPr>
        <w:tc>
          <w:tcPr>
            <w:tcW w:w="9524" w:type="dxa"/>
            <w:gridSpan w:val="3"/>
            <w:vAlign w:val="center"/>
          </w:tcPr>
          <w:p w:rsidR="00F40074" w:rsidRPr="00D04E9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NOMBRE DEL PLAN  </w:t>
            </w: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LICENCIATURA EN DERECHO</w:t>
            </w:r>
          </w:p>
        </w:tc>
      </w:tr>
      <w:tr w:rsidR="00F40074" w:rsidRPr="00D04E9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04E91" w:rsidRDefault="00F40074" w:rsidP="00675DE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CLAVE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04E91" w:rsidRDefault="00F40074" w:rsidP="00F4007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UNIDAD DE ENSEÑANZA-APRENDIZAJE</w:t>
            </w:r>
          </w:p>
          <w:p w:rsidR="00F40074" w:rsidRPr="00D04E9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F40074" w:rsidRPr="00D04E91" w:rsidRDefault="00AB068D" w:rsidP="00F1021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DERECHO LABORAL I</w:t>
            </w:r>
          </w:p>
        </w:tc>
        <w:tc>
          <w:tcPr>
            <w:tcW w:w="1587" w:type="dxa"/>
            <w:vAlign w:val="center"/>
          </w:tcPr>
          <w:p w:rsidR="00F40074" w:rsidRPr="00D04E91" w:rsidRDefault="00F40074" w:rsidP="005461B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CRED.     </w:t>
            </w:r>
            <w:r w:rsidR="005461BF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0074" w:rsidRPr="00D04E9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04E91" w:rsidRDefault="0097550D" w:rsidP="00675DE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4214037</w:t>
            </w:r>
          </w:p>
        </w:tc>
        <w:tc>
          <w:tcPr>
            <w:tcW w:w="5102" w:type="dxa"/>
            <w:vMerge/>
            <w:vAlign w:val="center"/>
          </w:tcPr>
          <w:p w:rsidR="00F40074" w:rsidRPr="00D04E91" w:rsidRDefault="00F40074" w:rsidP="00675DE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F40074" w:rsidRPr="00D04E91" w:rsidRDefault="00F40074" w:rsidP="00675DE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TIPO      </w:t>
            </w: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OBL.</w:t>
            </w:r>
          </w:p>
        </w:tc>
      </w:tr>
      <w:tr w:rsidR="00F40074" w:rsidRPr="00D04E9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04E91" w:rsidRDefault="00F40074" w:rsidP="00C908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TEOR.   </w:t>
            </w:r>
            <w:r w:rsidR="00C908F5" w:rsidRPr="00D04E9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4</w:t>
            </w:r>
            <w:r w:rsidRPr="00D04E9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.0</w:t>
            </w:r>
          </w:p>
        </w:tc>
        <w:tc>
          <w:tcPr>
            <w:tcW w:w="5102" w:type="dxa"/>
            <w:vMerge w:val="restart"/>
            <w:vAlign w:val="center"/>
          </w:tcPr>
          <w:p w:rsidR="00F40074" w:rsidRPr="00D04E91" w:rsidRDefault="00F40074" w:rsidP="00F4007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  <w:lang w:val="en-US"/>
              </w:rPr>
              <w:t>SERIACIÓN</w:t>
            </w:r>
          </w:p>
        </w:tc>
        <w:tc>
          <w:tcPr>
            <w:tcW w:w="1587" w:type="dxa"/>
            <w:vMerge w:val="restart"/>
            <w:vAlign w:val="center"/>
          </w:tcPr>
          <w:p w:rsidR="00F40074" w:rsidRPr="00D04E91" w:rsidRDefault="00F40074" w:rsidP="008E63B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TRIM. </w:t>
            </w:r>
            <w:r w:rsidR="008E63B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III al IX</w:t>
            </w:r>
          </w:p>
        </w:tc>
      </w:tr>
      <w:tr w:rsidR="00F40074" w:rsidRPr="00D04E91" w:rsidTr="00F40074">
        <w:trPr>
          <w:trHeight w:val="567"/>
          <w:jc w:val="center"/>
        </w:trPr>
        <w:tc>
          <w:tcPr>
            <w:tcW w:w="2835" w:type="dxa"/>
            <w:vAlign w:val="center"/>
          </w:tcPr>
          <w:p w:rsidR="00F40074" w:rsidRPr="00D04E91" w:rsidRDefault="00F40074" w:rsidP="00675DE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H. PRAC.   </w:t>
            </w:r>
            <w:r w:rsidRPr="00D04E91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0.0</w:t>
            </w:r>
          </w:p>
        </w:tc>
        <w:tc>
          <w:tcPr>
            <w:tcW w:w="5102" w:type="dxa"/>
            <w:vMerge/>
            <w:vAlign w:val="center"/>
          </w:tcPr>
          <w:p w:rsidR="00F40074" w:rsidRPr="00D04E91" w:rsidRDefault="00F40074" w:rsidP="00675DE9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87" w:type="dxa"/>
            <w:vMerge/>
            <w:vAlign w:val="center"/>
          </w:tcPr>
          <w:p w:rsidR="00F40074" w:rsidRPr="00D04E91" w:rsidRDefault="00F40074" w:rsidP="00675DE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F40074" w:rsidRPr="00D04E91" w:rsidTr="00F57018">
        <w:trPr>
          <w:trHeight w:val="227"/>
          <w:jc w:val="center"/>
        </w:trPr>
        <w:tc>
          <w:tcPr>
            <w:tcW w:w="9524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12077" w:rsidRPr="00D04E91" w:rsidRDefault="00112077" w:rsidP="00675DE9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F40074" w:rsidRPr="00D04E91" w:rsidTr="00F57018">
        <w:trPr>
          <w:trHeight w:val="8731"/>
          <w:jc w:val="center"/>
        </w:trPr>
        <w:tc>
          <w:tcPr>
            <w:tcW w:w="9524" w:type="dxa"/>
            <w:gridSpan w:val="3"/>
            <w:tcBorders>
              <w:bottom w:val="single" w:sz="4" w:space="0" w:color="000000"/>
            </w:tcBorders>
          </w:tcPr>
          <w:p w:rsidR="00111088" w:rsidRPr="00D04E91" w:rsidRDefault="00111088" w:rsidP="00675DE9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D04E91" w:rsidRDefault="008E373D" w:rsidP="00675DE9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 GENERAL</w:t>
            </w: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FD600C" w:rsidRPr="00D04E91" w:rsidRDefault="00FD600C" w:rsidP="00675DE9">
            <w:pPr>
              <w:tabs>
                <w:tab w:val="left" w:pos="589"/>
              </w:tabs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97899" w:rsidRPr="00D04E91" w:rsidRDefault="00112077" w:rsidP="000F46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</w:t>
            </w:r>
            <w:r w:rsidR="00675DE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curso el alumno sea capaz </w:t>
            </w:r>
            <w:r w:rsidR="0099789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explicar la importancia de la regulación laboral en México, a través de la comprensión de aspectos básicos, como son los principios generales del Derecho del trabajo, el contrato de trabajo, las condiciones del trabajo, los derechos y obligaciones del patrón y del trabajador, las relaciones laborales especiales y la terminación de esas relaciones laborales. </w:t>
            </w:r>
          </w:p>
          <w:p w:rsidR="00997899" w:rsidRPr="00D04E91" w:rsidRDefault="00997899" w:rsidP="00675DE9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12077" w:rsidRPr="00D04E91" w:rsidRDefault="008E373D" w:rsidP="00675DE9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OBJETIVOS ESPECÍFICOS</w:t>
            </w: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  <w:p w:rsidR="00112077" w:rsidRPr="00D04E91" w:rsidRDefault="00112077" w:rsidP="00675DE9">
            <w:p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112077" w:rsidRDefault="00112077" w:rsidP="009929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 al final del curso el alumno sea capaz de:</w:t>
            </w:r>
          </w:p>
          <w:p w:rsidR="009929A8" w:rsidRPr="00D04E91" w:rsidRDefault="009929A8" w:rsidP="009929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F46C8" w:rsidRDefault="000F46C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="005E17B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Identificar, interpretar y aplicar el marco jurídico que regula las relaciones individuales de trabajo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929A8" w:rsidRPr="00D04E91" w:rsidRDefault="009929A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F46C8" w:rsidRDefault="000F46C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 Crear, identificar, usar y desarrollar los instrumentos jurídicos indispensables para </w:t>
            </w:r>
            <w:r w:rsidR="005E17B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elaborar un contrato de trabajo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929A8" w:rsidRPr="00D04E91" w:rsidRDefault="009929A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E17B9" w:rsidRDefault="000A6BE1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 Comprender las causas de extinción de las relaciones laborales individuales y los efectos jurídicos que este hecho origina.</w:t>
            </w:r>
          </w:p>
          <w:p w:rsidR="009929A8" w:rsidRPr="00D04E91" w:rsidRDefault="009929A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0F46C8" w:rsidRDefault="000F46C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 Argumentar con precisión, por escrito y oralmente, la naturaleza y diversas modalidades de las relaciones </w:t>
            </w:r>
            <w:r w:rsidR="005E17B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individuales de trabajo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</w:p>
          <w:p w:rsidR="009929A8" w:rsidRPr="00D04E91" w:rsidRDefault="009929A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929A8" w:rsidRDefault="000F46C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5. Adoptar un pensamiento analítico, orientado a propiciar la responsabilidad del auto-aprendizaje, a través de la evaluación de </w:t>
            </w:r>
            <w:r w:rsidR="005E17B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los procesos y las soluciones problemas relacionados con el contrato individual del trabajo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929A8" w:rsidRPr="00D04E91" w:rsidRDefault="009929A8" w:rsidP="009929A8">
            <w:pPr>
              <w:pStyle w:val="Sinespaciad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04E91" w:rsidRPr="009929A8" w:rsidRDefault="00D04E91" w:rsidP="009929A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D04E91">
              <w:rPr>
                <w:rFonts w:ascii="Arial" w:hAnsi="Arial" w:cs="Arial"/>
                <w:sz w:val="20"/>
                <w:szCs w:val="20"/>
              </w:rPr>
              <w:t xml:space="preserve">Manejar las fuentes del Derecho laboral con apoyo en las </w:t>
            </w:r>
            <w:r w:rsidR="009929A8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9929A8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D04E91">
              <w:rPr>
                <w:rFonts w:ascii="Arial" w:hAnsi="Arial" w:cs="Arial"/>
                <w:sz w:val="20"/>
                <w:szCs w:val="20"/>
              </w:rPr>
              <w:t xml:space="preserve"> y en las bases de datos de legislación y jurisprudencia mexicanas relativas al Derecho laboral.</w:t>
            </w:r>
          </w:p>
          <w:p w:rsidR="00111088" w:rsidRPr="00D04E91" w:rsidRDefault="00111088" w:rsidP="00675D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D04E91" w:rsidRDefault="00112077" w:rsidP="00675D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CONTENIDO SINTÉTICO:</w:t>
            </w:r>
          </w:p>
          <w:p w:rsidR="00A62154" w:rsidRPr="005461BF" w:rsidRDefault="00A62154" w:rsidP="00675D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112077" w:rsidRPr="005461BF" w:rsidRDefault="00111088" w:rsidP="0022000C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1.</w:t>
            </w:r>
            <w:r w:rsidR="00A62154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Principios generales de </w:t>
            </w:r>
            <w:r w:rsidR="00FD600C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</w:t>
            </w:r>
            <w:r w:rsidR="00A62154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erecho del </w:t>
            </w:r>
            <w:r w:rsidR="00675DE9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="00A62154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rabajo.</w:t>
            </w:r>
          </w:p>
          <w:p w:rsidR="006E1D7B" w:rsidRPr="00D04E91" w:rsidRDefault="006E1D7B" w:rsidP="0022000C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75DE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Fuentes del 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675DE9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erecho del trabajo</w:t>
            </w:r>
            <w:r w:rsidR="008A1F62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675DE9" w:rsidRPr="00D04E91" w:rsidRDefault="008A1F62" w:rsidP="0022000C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1.2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Concepto de trabajo.</w:t>
            </w:r>
          </w:p>
          <w:p w:rsidR="00CB30BC" w:rsidRDefault="00CB30BC" w:rsidP="008A1F62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929A8" w:rsidRPr="00D04E91" w:rsidRDefault="009929A8" w:rsidP="009929A8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D600C" w:rsidRPr="00D04E91" w:rsidRDefault="00FD600C">
      <w:pPr>
        <w:rPr>
          <w:rFonts w:ascii="Arial" w:hAnsi="Arial" w:cs="Arial"/>
          <w:sz w:val="20"/>
          <w:szCs w:val="20"/>
        </w:rPr>
      </w:pPr>
      <w:r w:rsidRPr="00D04E9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5446E2" w:rsidRPr="00D04E91" w:rsidTr="005446E2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04E91" w:rsidRDefault="00112077" w:rsidP="00675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112077" w:rsidRPr="00D04E91" w:rsidRDefault="00536618" w:rsidP="005366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2 / </w:t>
            </w:r>
            <w:r w:rsidR="0022000C"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</w:t>
            </w:r>
          </w:p>
        </w:tc>
      </w:tr>
      <w:tr w:rsidR="005446E2" w:rsidRPr="00D04E91" w:rsidTr="005446E2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112077" w:rsidRPr="00D04E91" w:rsidRDefault="00112077" w:rsidP="00C908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929A8">
              <w:rPr>
                <w:rFonts w:ascii="Arial" w:eastAsia="Calibri" w:hAnsi="Arial" w:cs="Arial"/>
                <w:b/>
                <w:sz w:val="20"/>
                <w:szCs w:val="20"/>
              </w:rPr>
              <w:t>4214037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112077" w:rsidRPr="00D04E91" w:rsidRDefault="00AB068D" w:rsidP="00675DE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DERECHO LABORAL I</w:t>
            </w:r>
          </w:p>
        </w:tc>
      </w:tr>
      <w:tr w:rsidR="005446E2" w:rsidRPr="00D04E91" w:rsidTr="00C908F5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E1" w:rsidRDefault="000A6BE1" w:rsidP="00196033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929A8" w:rsidRPr="00D04E91" w:rsidRDefault="009929A8" w:rsidP="009929A8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 empresa y el Derecho del trabajo.</w:t>
            </w:r>
          </w:p>
          <w:p w:rsidR="009929A8" w:rsidRPr="00D04E91" w:rsidRDefault="009929A8" w:rsidP="009929A8">
            <w:pPr>
              <w:pStyle w:val="Sinespaciado"/>
              <w:ind w:firstLine="62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1.3.1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Las empresas de trabajo temporal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9929A8" w:rsidRDefault="009929A8" w:rsidP="009929A8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sujetos en las relaciones de trabajo.</w:t>
            </w:r>
          </w:p>
          <w:p w:rsidR="009929A8" w:rsidRPr="00D04E91" w:rsidRDefault="009929A8" w:rsidP="00196033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196033" w:rsidRPr="005461BF" w:rsidRDefault="00196033" w:rsidP="00196033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461BF">
              <w:rPr>
                <w:rFonts w:ascii="Arial" w:eastAsia="Calibri" w:hAnsi="Arial" w:cs="Arial"/>
                <w:b/>
                <w:sz w:val="20"/>
                <w:szCs w:val="20"/>
              </w:rPr>
              <w:t>2. Elementos del contrato de trabajo.</w:t>
            </w:r>
          </w:p>
          <w:p w:rsidR="00196033" w:rsidRPr="00D04E91" w:rsidRDefault="00573FD3" w:rsidP="00196033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.1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 xml:space="preserve"> El objeto del contrato de trabajo.</w:t>
            </w:r>
          </w:p>
          <w:p w:rsidR="00196033" w:rsidRPr="00D04E91" w:rsidRDefault="00573FD3" w:rsidP="00196033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.2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 xml:space="preserve"> La causa y el consentimiento en el contrato de trabajo.</w:t>
            </w:r>
          </w:p>
          <w:p w:rsidR="00196033" w:rsidRPr="00D04E91" w:rsidRDefault="00573FD3" w:rsidP="00196033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.3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 xml:space="preserve"> La forma en el contrato de trabajo.</w:t>
            </w:r>
          </w:p>
          <w:p w:rsidR="00196033" w:rsidRPr="00D04E91" w:rsidRDefault="00573FD3" w:rsidP="00196033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.4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 xml:space="preserve"> Documentación y prueba del contrato de trabajo.</w:t>
            </w:r>
          </w:p>
          <w:p w:rsidR="00196033" w:rsidRPr="00D04E91" w:rsidRDefault="00573FD3" w:rsidP="00196033">
            <w:pPr>
              <w:pStyle w:val="Sinespaciado"/>
              <w:ind w:firstLine="227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2.5.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 xml:space="preserve"> Diferencias del contrato de trabajo con el de prestación de servicios profesionales.</w:t>
            </w:r>
          </w:p>
          <w:p w:rsidR="00196033" w:rsidRPr="00D04E91" w:rsidRDefault="00196033" w:rsidP="00FD600C">
            <w:pPr>
              <w:pStyle w:val="Sinespaciad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D600C" w:rsidRPr="005461BF" w:rsidRDefault="00196033" w:rsidP="00FD600C">
            <w:pPr>
              <w:pStyle w:val="Sinespaciad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</w:t>
            </w:r>
            <w:r w:rsidR="00FD600C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 Relaciones individuales de trabajo.</w:t>
            </w:r>
          </w:p>
          <w:p w:rsidR="00FD600C" w:rsidRPr="00D04E91" w:rsidRDefault="00196033" w:rsidP="00FD600C">
            <w:pPr>
              <w:pStyle w:val="Sinespaciado"/>
              <w:ind w:firstLine="33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Generalidades.</w:t>
            </w:r>
          </w:p>
          <w:p w:rsidR="00FD600C" w:rsidRPr="00D04E91" w:rsidRDefault="00196033" w:rsidP="00FD600C">
            <w:pPr>
              <w:pStyle w:val="Sinespaciado"/>
              <w:ind w:firstLine="615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Trabajadores mexicanos en el extranjero.</w:t>
            </w:r>
          </w:p>
          <w:p w:rsidR="00FD600C" w:rsidRPr="00D04E91" w:rsidRDefault="00196033" w:rsidP="00FD600C">
            <w:pPr>
              <w:pStyle w:val="Sinespaciado"/>
              <w:ind w:left="615" w:hanging="283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Duración de las relaciones de trabajo (tiempo indeterminado, tiempo determinado, obra determinada).</w:t>
            </w:r>
          </w:p>
          <w:p w:rsidR="00FD600C" w:rsidRPr="00D04E91" w:rsidRDefault="00196033" w:rsidP="00FD600C">
            <w:pPr>
              <w:pStyle w:val="Sinespaciado"/>
              <w:ind w:left="1041" w:hanging="426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.2.1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FD600C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Relaciones de trabajo por tiempo indeterminado con periodo de prueba y de capacitación inicial.</w:t>
            </w:r>
          </w:p>
          <w:p w:rsidR="00FD600C" w:rsidRPr="00D04E91" w:rsidRDefault="00E10DEA" w:rsidP="00FD600C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FD600C" w:rsidRPr="00D04E91">
              <w:rPr>
                <w:rFonts w:ascii="Arial" w:eastAsia="Calibri" w:hAnsi="Arial" w:cs="Arial"/>
                <w:sz w:val="20"/>
                <w:szCs w:val="20"/>
              </w:rPr>
              <w:t>.2.2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FD600C" w:rsidRPr="00D04E91">
              <w:rPr>
                <w:rFonts w:ascii="Arial" w:eastAsia="Calibri" w:hAnsi="Arial" w:cs="Arial"/>
                <w:sz w:val="20"/>
                <w:szCs w:val="20"/>
              </w:rPr>
              <w:t xml:space="preserve"> Sustitución patronal.</w:t>
            </w:r>
          </w:p>
          <w:p w:rsidR="00FD600C" w:rsidRPr="00D04E91" w:rsidRDefault="00E10DEA" w:rsidP="00FD600C">
            <w:pPr>
              <w:pStyle w:val="Sinespaciado"/>
              <w:ind w:firstLine="615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FD600C" w:rsidRPr="00D04E91">
              <w:rPr>
                <w:rFonts w:ascii="Arial" w:eastAsia="Calibri" w:hAnsi="Arial" w:cs="Arial"/>
                <w:sz w:val="20"/>
                <w:szCs w:val="20"/>
              </w:rPr>
              <w:t>.2.3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FD600C" w:rsidRPr="00D04E91">
              <w:rPr>
                <w:rFonts w:ascii="Arial" w:eastAsia="Calibri" w:hAnsi="Arial" w:cs="Arial"/>
                <w:sz w:val="20"/>
                <w:szCs w:val="20"/>
              </w:rPr>
              <w:t xml:space="preserve"> Suspensión, rescisión y terminación de las relaciones de trabajo.</w:t>
            </w:r>
          </w:p>
          <w:p w:rsidR="00FD600C" w:rsidRPr="00D04E91" w:rsidRDefault="00FD600C" w:rsidP="0022000C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000C" w:rsidRPr="005461BF" w:rsidRDefault="00E10DEA" w:rsidP="0022000C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461B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="0022000C" w:rsidRPr="005461BF">
              <w:rPr>
                <w:rFonts w:ascii="Arial" w:eastAsia="Calibri" w:hAnsi="Arial" w:cs="Arial"/>
                <w:b/>
                <w:sz w:val="20"/>
                <w:szCs w:val="20"/>
              </w:rPr>
              <w:t xml:space="preserve">. Condiciones de </w:t>
            </w:r>
            <w:r w:rsidR="008A1F62" w:rsidRPr="005461BF">
              <w:rPr>
                <w:rFonts w:ascii="Arial" w:eastAsia="Calibri" w:hAnsi="Arial" w:cs="Arial"/>
                <w:b/>
                <w:sz w:val="20"/>
                <w:szCs w:val="20"/>
              </w:rPr>
              <w:t>t</w:t>
            </w:r>
            <w:r w:rsidR="0022000C" w:rsidRPr="005461BF">
              <w:rPr>
                <w:rFonts w:ascii="Arial" w:eastAsia="Calibri" w:hAnsi="Arial" w:cs="Arial"/>
                <w:b/>
                <w:sz w:val="20"/>
                <w:szCs w:val="20"/>
              </w:rPr>
              <w:t>rabajo.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Generalidades.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Modificación de las condiciones de trabajo.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Jornada de Trabajo.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.3.1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Tipos de jornada.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Duración máxima.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.3.3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Tiempo extraordinario.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.3.4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Días de descanso.</w:t>
            </w:r>
          </w:p>
          <w:p w:rsidR="0022000C" w:rsidRPr="00D04E91" w:rsidRDefault="00E10DEA" w:rsidP="0022000C">
            <w:pPr>
              <w:pStyle w:val="Sinespaciado"/>
              <w:ind w:firstLine="1134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.3.4.1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Días de descanso semanal.</w:t>
            </w:r>
          </w:p>
          <w:p w:rsidR="0022000C" w:rsidRPr="00D04E91" w:rsidRDefault="00E10DEA" w:rsidP="0022000C">
            <w:pPr>
              <w:pStyle w:val="Sinespaciado"/>
              <w:ind w:firstLine="1134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.3.4.2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Días de descanso obligatorio.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.4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Vacaciones.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.5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Salario.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.5.1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Salario mínimo.</w:t>
            </w:r>
          </w:p>
          <w:p w:rsidR="0022000C" w:rsidRPr="00D04E91" w:rsidRDefault="00E10DEA" w:rsidP="0022000C">
            <w:pPr>
              <w:pStyle w:val="Sinespaciado"/>
              <w:ind w:firstLine="709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.5.2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Normas protectoras y privilegios del salario.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.6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Participación de los 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rabajadores en las 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u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tilidades de las </w:t>
            </w:r>
            <w:r w:rsidR="00196033" w:rsidRPr="00D04E91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mpresas.</w:t>
            </w:r>
          </w:p>
          <w:p w:rsidR="0022000C" w:rsidRPr="00D04E91" w:rsidRDefault="0022000C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000C" w:rsidRPr="005461BF" w:rsidRDefault="00E10DEA" w:rsidP="0022000C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461BF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22000C" w:rsidRPr="005461BF">
              <w:rPr>
                <w:rFonts w:ascii="Arial" w:eastAsia="Calibri" w:hAnsi="Arial" w:cs="Arial"/>
                <w:b/>
                <w:sz w:val="20"/>
                <w:szCs w:val="20"/>
              </w:rPr>
              <w:t>. Derechos y obligaciones de los trabajadores y de los patrones.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.1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Obligaciones de los patrones.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.2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Obligaciones de los trabajadores.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.3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Habitación para los trabajadores.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.4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Formación, productividad y capacitación.</w:t>
            </w:r>
          </w:p>
          <w:p w:rsidR="0022000C" w:rsidRPr="00D04E91" w:rsidRDefault="00E10DEA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.5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Derechos de preferencia, antigüedad y ascenso.</w:t>
            </w:r>
          </w:p>
          <w:p w:rsidR="00E10DEA" w:rsidRPr="00D04E91" w:rsidRDefault="00E10DEA" w:rsidP="00E10DEA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>.6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Invenciones de los trabajadores.</w:t>
            </w:r>
          </w:p>
          <w:p w:rsidR="00E10DEA" w:rsidRPr="00D04E91" w:rsidRDefault="00E10DEA" w:rsidP="00E10DEA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5.7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Trabajo de los menores.</w:t>
            </w:r>
          </w:p>
          <w:p w:rsidR="00E10DEA" w:rsidRPr="00D04E91" w:rsidRDefault="00E10DEA" w:rsidP="00E10DEA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5.8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Trabajo de las mujeres.</w:t>
            </w:r>
          </w:p>
          <w:p w:rsidR="0022000C" w:rsidRPr="00D04E91" w:rsidRDefault="00E10DEA" w:rsidP="00E10DEA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5.9</w:t>
            </w:r>
            <w:r w:rsidR="00573FD3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22000C" w:rsidRPr="00D04E91">
              <w:rPr>
                <w:rFonts w:ascii="Arial" w:eastAsia="Calibri" w:hAnsi="Arial" w:cs="Arial"/>
                <w:sz w:val="20"/>
                <w:szCs w:val="20"/>
              </w:rPr>
              <w:t xml:space="preserve"> Trabajos especiales.</w:t>
            </w:r>
          </w:p>
          <w:p w:rsidR="0022000C" w:rsidRPr="00D04E91" w:rsidRDefault="0022000C" w:rsidP="0022000C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97882" w:rsidRPr="00D04E91" w:rsidRDefault="00497882" w:rsidP="009929A8">
            <w:pPr>
              <w:pStyle w:val="Sinespaciad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10DEA" w:rsidRPr="00D04E91" w:rsidRDefault="00E10DEA" w:rsidP="00675DE9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10DEA" w:rsidRPr="00D04E91" w:rsidRDefault="00E10DEA" w:rsidP="00675DE9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:rsidR="0022000C" w:rsidRPr="00D04E91" w:rsidRDefault="00D94AF9">
      <w:pPr>
        <w:rPr>
          <w:rFonts w:ascii="Arial" w:hAnsi="Arial" w:cs="Arial"/>
          <w:sz w:val="20"/>
          <w:szCs w:val="20"/>
        </w:rPr>
      </w:pPr>
      <w:r w:rsidRPr="00D04E9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22000C" w:rsidRPr="00D04E91" w:rsidTr="00675DE9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22000C" w:rsidRPr="00D04E91" w:rsidRDefault="0022000C" w:rsidP="00675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22000C" w:rsidRPr="00D04E91" w:rsidRDefault="0022000C" w:rsidP="00675D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 / 4</w:t>
            </w:r>
          </w:p>
        </w:tc>
      </w:tr>
      <w:tr w:rsidR="0022000C" w:rsidRPr="00D04E91" w:rsidTr="00675DE9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22000C" w:rsidRPr="00D04E91" w:rsidRDefault="0022000C" w:rsidP="00675DE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929A8">
              <w:rPr>
                <w:rFonts w:ascii="Arial" w:eastAsia="Calibri" w:hAnsi="Arial" w:cs="Arial"/>
                <w:b/>
                <w:sz w:val="20"/>
                <w:szCs w:val="20"/>
              </w:rPr>
              <w:t>4214037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22000C" w:rsidRPr="00D04E91" w:rsidRDefault="0022000C" w:rsidP="00675DE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 xml:space="preserve">DERECHO LABORAL </w:t>
            </w:r>
            <w:r w:rsidR="00997899" w:rsidRPr="00D04E91">
              <w:rPr>
                <w:rFonts w:ascii="Arial" w:eastAsia="Calibri" w:hAnsi="Arial" w:cs="Arial"/>
                <w:b/>
                <w:sz w:val="20"/>
                <w:szCs w:val="20"/>
              </w:rPr>
              <w:t>I</w:t>
            </w:r>
          </w:p>
        </w:tc>
      </w:tr>
      <w:tr w:rsidR="0022000C" w:rsidRPr="00D04E91" w:rsidTr="00675DE9">
        <w:trPr>
          <w:trHeight w:val="11565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99" w:rsidRDefault="00997899" w:rsidP="002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9929A8" w:rsidRPr="005461BF" w:rsidRDefault="009929A8" w:rsidP="009929A8">
            <w:pPr>
              <w:pStyle w:val="Sinespaciad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6. </w:t>
            </w:r>
            <w:r w:rsidRPr="005461BF">
              <w:rPr>
                <w:rFonts w:ascii="Arial" w:eastAsia="Calibri" w:hAnsi="Arial" w:cs="Arial"/>
                <w:b/>
                <w:sz w:val="20"/>
                <w:szCs w:val="20"/>
              </w:rPr>
              <w:t>Riesgos de trabajo.</w:t>
            </w:r>
          </w:p>
          <w:p w:rsidR="009929A8" w:rsidRPr="00D04E91" w:rsidRDefault="009929A8" w:rsidP="009929A8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6.1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 Accidentes de trabajo.</w:t>
            </w:r>
          </w:p>
          <w:p w:rsidR="009929A8" w:rsidRPr="00D04E91" w:rsidRDefault="009929A8" w:rsidP="009929A8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6.2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 Enfermedades de trabajo.</w:t>
            </w:r>
          </w:p>
          <w:p w:rsidR="009929A8" w:rsidRPr="00D04E91" w:rsidRDefault="009929A8" w:rsidP="009929A8">
            <w:pPr>
              <w:pStyle w:val="Sinespaciado"/>
              <w:ind w:firstLine="332"/>
              <w:rPr>
                <w:rFonts w:ascii="Arial" w:eastAsia="Calibri" w:hAnsi="Arial" w:cs="Arial"/>
                <w:sz w:val="20"/>
                <w:szCs w:val="20"/>
              </w:rPr>
            </w:pPr>
            <w:r w:rsidRPr="00D04E91">
              <w:rPr>
                <w:rFonts w:ascii="Arial" w:eastAsia="Calibri" w:hAnsi="Arial" w:cs="Arial"/>
                <w:sz w:val="20"/>
                <w:szCs w:val="20"/>
              </w:rPr>
              <w:t>6.3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D04E91">
              <w:rPr>
                <w:rFonts w:ascii="Arial" w:eastAsia="Calibri" w:hAnsi="Arial" w:cs="Arial"/>
                <w:sz w:val="20"/>
                <w:szCs w:val="20"/>
              </w:rPr>
              <w:t xml:space="preserve"> Obligaciones especiales de los patrones.</w:t>
            </w:r>
          </w:p>
          <w:p w:rsidR="009929A8" w:rsidRPr="00D04E91" w:rsidRDefault="009929A8" w:rsidP="002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22000C" w:rsidRPr="005461BF" w:rsidRDefault="00E10DEA" w:rsidP="002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7. Extinción de la relación laboral</w:t>
            </w:r>
            <w:r w:rsidR="005461BF" w:rsidRP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E10DEA" w:rsidRPr="00D04E91" w:rsidRDefault="00E10DEA" w:rsidP="00E10DEA">
            <w:pPr>
              <w:tabs>
                <w:tab w:val="left" w:pos="570"/>
              </w:tabs>
              <w:spacing w:after="0" w:line="240" w:lineRule="aut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de trabajo</w:t>
            </w:r>
          </w:p>
          <w:p w:rsidR="00E10DEA" w:rsidRPr="00D04E91" w:rsidRDefault="00E10DEA" w:rsidP="00E10DEA">
            <w:pPr>
              <w:tabs>
                <w:tab w:val="left" w:pos="570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de trabajo por cumplimiento.</w:t>
            </w:r>
          </w:p>
          <w:p w:rsidR="00E10DEA" w:rsidRPr="00D04E91" w:rsidRDefault="00573FD3" w:rsidP="00E10DEA">
            <w:pPr>
              <w:tabs>
                <w:tab w:val="left" w:pos="570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7.1.2.</w:t>
            </w:r>
            <w:r w:rsidR="00E10DEA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de trabajo por desaparición, jubilación o incapacidad del trabajador.</w:t>
            </w:r>
          </w:p>
          <w:p w:rsidR="00E10DEA" w:rsidRPr="00D04E91" w:rsidRDefault="00573FD3" w:rsidP="00E10DEA">
            <w:pPr>
              <w:tabs>
                <w:tab w:val="left" w:pos="570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7.1.3.</w:t>
            </w:r>
            <w:r w:rsidR="00E10DEA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por mutuo acuerdo de las partes.</w:t>
            </w:r>
          </w:p>
          <w:p w:rsidR="00E10DEA" w:rsidRPr="00D04E91" w:rsidRDefault="00573FD3" w:rsidP="00E10DEA">
            <w:pPr>
              <w:tabs>
                <w:tab w:val="left" w:pos="570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7.1.4.</w:t>
            </w:r>
            <w:r w:rsidR="00E10DEA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por voluntad del trabajador.</w:t>
            </w:r>
          </w:p>
          <w:p w:rsidR="00E10DEA" w:rsidRPr="00D04E91" w:rsidRDefault="00573FD3" w:rsidP="00E10DEA">
            <w:pPr>
              <w:tabs>
                <w:tab w:val="left" w:pos="570"/>
              </w:tabs>
              <w:spacing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7.1.5.</w:t>
            </w:r>
            <w:r w:rsidR="00E10DEA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Extinción del contrato por voluntad del patrón: el despido.</w:t>
            </w:r>
          </w:p>
          <w:p w:rsidR="00E10DEA" w:rsidRPr="00D04E91" w:rsidRDefault="00E10DEA" w:rsidP="00E10DEA">
            <w:pPr>
              <w:tabs>
                <w:tab w:val="left" w:pos="570"/>
              </w:tabs>
              <w:spacing w:after="0" w:line="240" w:lineRule="auto"/>
              <w:ind w:firstLine="1021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7.1.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F175D1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.1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="00F175D1"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Diversas causas de despido.</w:t>
            </w:r>
          </w:p>
          <w:p w:rsidR="00997899" w:rsidRPr="009929A8" w:rsidRDefault="00E10DEA" w:rsidP="009929A8">
            <w:pPr>
              <w:tabs>
                <w:tab w:val="left" w:pos="570"/>
              </w:tabs>
              <w:spacing w:after="0" w:line="240" w:lineRule="auto"/>
              <w:ind w:firstLine="227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7.2</w:t>
            </w:r>
            <w:r w:rsidR="00573F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Finiquitos.</w:t>
            </w:r>
          </w:p>
          <w:p w:rsidR="00997899" w:rsidRPr="00D04E91" w:rsidRDefault="00997899" w:rsidP="0022000C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CONDUCCIÓN DEL PROCESO DE ENSEÑANZA-APRENDIZAJE</w:t>
            </w:r>
            <w:r w:rsid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Elaboración de trabajos escritos.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Estudio y comentarios de </w:t>
            </w:r>
            <w:r w:rsidR="008F5907"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resoluciones judiciales.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Análisis de jurisprudencia </w:t>
            </w:r>
            <w:r w:rsidR="008F5907"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 materia laboral</w:t>
            </w:r>
            <w:r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Disertaciones con argumentos jurídicos.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Resolución de casos prácticos. 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Trabajos colaborativos.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Videoconferencias realizadas por expertos en los temas que comprende la UEA. 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Uso de </w:t>
            </w:r>
            <w:r w:rsidR="009929A8" w:rsidRPr="009929A8">
              <w:rPr>
                <w:rFonts w:ascii="Arial" w:hAnsi="Arial" w:cs="Arial"/>
                <w:sz w:val="20"/>
                <w:szCs w:val="20"/>
              </w:rPr>
              <w:t>Tecnologías de la Infor</w:t>
            </w:r>
            <w:r w:rsidR="009929A8" w:rsidRPr="009929A8">
              <w:rPr>
                <w:rFonts w:ascii="Arial" w:hAnsi="Arial" w:cs="Arial"/>
                <w:sz w:val="20"/>
                <w:szCs w:val="20"/>
              </w:rPr>
              <w:t>mación y la Comunicación (TIC)</w:t>
            </w: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conocimiento de la asignatura.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Exposiciones temáticas por parte del profesor y de los alumnos.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Utilización de contenidos multimedia y digitales  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Uso de plataformas digitales y de herramientas tecnológicas de comunicación.</w:t>
            </w:r>
          </w:p>
          <w:p w:rsidR="00997899" w:rsidRPr="00D04E91" w:rsidRDefault="0099789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MODALIDADES DE EVALUACIÓN</w:t>
            </w:r>
            <w:r w:rsidR="005461B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:</w:t>
            </w: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Global: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Evaluaciones periódicas.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Reportes de lectura.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Entrega de trabajos de investigación jurídica.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Resolución de casos prácticos.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Participación en clase.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Exposiciones orales.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Portafolio de evidencias.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Solución de ejercicios.</w:t>
            </w:r>
          </w:p>
          <w:p w:rsidR="00D94AF9" w:rsidRPr="00D04E91" w:rsidRDefault="00D94AF9" w:rsidP="009929A8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D04E91">
              <w:rPr>
                <w:sz w:val="20"/>
                <w:szCs w:val="20"/>
              </w:rPr>
              <w:t>Evaluación terminal.</w:t>
            </w: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 Recuperación</w:t>
            </w:r>
            <w:r w:rsidR="005461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alumno deberá presentar una evaluación que contemple todos los contenidos de la UEA.</w:t>
            </w:r>
          </w:p>
          <w:p w:rsidR="008E373D" w:rsidRPr="009929A8" w:rsidRDefault="008E373D" w:rsidP="009929A8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929A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requiere inscripción previa de la UEA.</w:t>
            </w:r>
          </w:p>
          <w:p w:rsidR="008E373D" w:rsidRPr="00D04E91" w:rsidRDefault="008E373D" w:rsidP="00D94A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D94AF9" w:rsidRPr="00D04E91" w:rsidRDefault="00D94AF9" w:rsidP="00D94A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</w:tr>
    </w:tbl>
    <w:p w:rsidR="00D94AF9" w:rsidRPr="00D04E91" w:rsidRDefault="00D94AF9">
      <w:pPr>
        <w:rPr>
          <w:rFonts w:ascii="Arial" w:hAnsi="Arial" w:cs="Arial"/>
          <w:sz w:val="20"/>
          <w:szCs w:val="20"/>
        </w:rPr>
      </w:pPr>
      <w:r w:rsidRPr="00D04E91">
        <w:rPr>
          <w:rFonts w:ascii="Arial" w:hAnsi="Arial" w:cs="Arial"/>
          <w:sz w:val="20"/>
          <w:szCs w:val="20"/>
        </w:rPr>
        <w:br w:type="page"/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5102"/>
        <w:gridCol w:w="1588"/>
      </w:tblGrid>
      <w:tr w:rsidR="00D94AF9" w:rsidRPr="00D04E91" w:rsidTr="00327C64">
        <w:trPr>
          <w:trHeight w:val="567"/>
        </w:trPr>
        <w:tc>
          <w:tcPr>
            <w:tcW w:w="7936" w:type="dxa"/>
            <w:gridSpan w:val="2"/>
            <w:tcBorders>
              <w:bottom w:val="single" w:sz="4" w:space="0" w:color="000000"/>
            </w:tcBorders>
            <w:vAlign w:val="center"/>
          </w:tcPr>
          <w:p w:rsidR="00D94AF9" w:rsidRPr="00D04E91" w:rsidRDefault="00D94AF9" w:rsidP="00327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88" w:type="dxa"/>
            <w:tcBorders>
              <w:bottom w:val="single" w:sz="4" w:space="0" w:color="000000"/>
            </w:tcBorders>
            <w:vAlign w:val="center"/>
          </w:tcPr>
          <w:p w:rsidR="00D94AF9" w:rsidRPr="00D04E91" w:rsidRDefault="00D94AF9" w:rsidP="00327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 / 4</w:t>
            </w:r>
          </w:p>
        </w:tc>
      </w:tr>
      <w:tr w:rsidR="00D94AF9" w:rsidRPr="00D04E91" w:rsidTr="00327C64">
        <w:trPr>
          <w:trHeight w:val="569"/>
        </w:trPr>
        <w:tc>
          <w:tcPr>
            <w:tcW w:w="2834" w:type="dxa"/>
            <w:tcBorders>
              <w:bottom w:val="single" w:sz="4" w:space="0" w:color="000000"/>
            </w:tcBorders>
            <w:vAlign w:val="center"/>
          </w:tcPr>
          <w:p w:rsidR="00D94AF9" w:rsidRPr="00D04E91" w:rsidRDefault="00D94AF9" w:rsidP="00327C6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CLAVE  </w:t>
            </w:r>
            <w:r w:rsidR="009929A8">
              <w:rPr>
                <w:rFonts w:ascii="Arial" w:eastAsia="Calibri" w:hAnsi="Arial" w:cs="Arial"/>
                <w:b/>
                <w:sz w:val="20"/>
                <w:szCs w:val="20"/>
              </w:rPr>
              <w:t>4214037</w:t>
            </w:r>
          </w:p>
        </w:tc>
        <w:tc>
          <w:tcPr>
            <w:tcW w:w="6690" w:type="dxa"/>
            <w:gridSpan w:val="2"/>
            <w:tcBorders>
              <w:bottom w:val="single" w:sz="4" w:space="0" w:color="000000"/>
            </w:tcBorders>
            <w:vAlign w:val="center"/>
          </w:tcPr>
          <w:p w:rsidR="00D94AF9" w:rsidRPr="00D04E91" w:rsidRDefault="00D94AF9" w:rsidP="00327C6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Calibri" w:hAnsi="Arial" w:cs="Arial"/>
                <w:b/>
                <w:sz w:val="20"/>
                <w:szCs w:val="20"/>
              </w:rPr>
              <w:t>DERECHO LABORAL I</w:t>
            </w:r>
          </w:p>
        </w:tc>
      </w:tr>
      <w:tr w:rsidR="00D94AF9" w:rsidRPr="00D04E91" w:rsidTr="00D94AF9">
        <w:trPr>
          <w:trHeight w:val="11452"/>
        </w:trPr>
        <w:tc>
          <w:tcPr>
            <w:tcW w:w="9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F9" w:rsidRPr="00D04E91" w:rsidRDefault="00D94AF9" w:rsidP="00327C64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97899" w:rsidRPr="00D04E91" w:rsidRDefault="00997899" w:rsidP="00997899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BIBLIOGRAFÍA NECESARIA O RECOMENDABLE:</w:t>
            </w:r>
          </w:p>
          <w:p w:rsidR="00997899" w:rsidRPr="00D04E91" w:rsidRDefault="00997899" w:rsidP="00997899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Bouzas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 xml:space="preserve"> Ortiz, J. A.,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Perspectivas del trabajo en México</w:t>
            </w:r>
            <w:r w:rsidRPr="00DD1D9B">
              <w:rPr>
                <w:rFonts w:ascii="Arial" w:hAnsi="Arial" w:cs="Arial"/>
                <w:sz w:val="20"/>
                <w:szCs w:val="20"/>
              </w:rPr>
              <w:t>, Instituto de Investigaciones Económicas UNAM, México, 2010.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Dávalos, J., </w:t>
            </w:r>
            <w:r w:rsidRPr="00DD1D9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Individual del trabajo</w:t>
            </w: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2013.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Buen Lozano, N., </w:t>
            </w:r>
            <w:r w:rsidRPr="00DD1D9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Derecho del trabajo</w:t>
            </w: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Porrúa, México, 2012.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Buen </w:t>
            </w:r>
            <w:proofErr w:type="spellStart"/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Unna</w:t>
            </w:r>
            <w:proofErr w:type="spellEnd"/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C., </w:t>
            </w:r>
            <w:r w:rsidRPr="00DD1D9B">
              <w:rPr>
                <w:rFonts w:ascii="Arial" w:eastAsia="Times New Roman" w:hAnsi="Arial" w:cs="Arial"/>
                <w:i/>
                <w:sz w:val="20"/>
                <w:szCs w:val="20"/>
                <w:lang w:eastAsia="es-ES"/>
              </w:rPr>
              <w:t>Análisis de la Ley Federal del Trabajo: Comentarios y jurisprudencia</w:t>
            </w:r>
            <w:r w:rsidRPr="00DD1D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Themis, México, 2013.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Furnham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Psicología Organizacional: El Comportamiento del Individuo en las Organizaciones Laborales, </w:t>
            </w:r>
            <w:r w:rsidRPr="00DD1D9B">
              <w:rPr>
                <w:rFonts w:ascii="Arial" w:hAnsi="Arial" w:cs="Arial"/>
                <w:sz w:val="20"/>
                <w:szCs w:val="20"/>
              </w:rPr>
              <w:t>Oxford, México, 2001.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Garrido Ramón, E.,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Individual del Trabajo, </w:t>
            </w:r>
            <w:r w:rsidRPr="00DD1D9B">
              <w:rPr>
                <w:rFonts w:ascii="Arial" w:hAnsi="Arial" w:cs="Arial"/>
                <w:sz w:val="20"/>
                <w:szCs w:val="20"/>
              </w:rPr>
              <w:t>Oxford, México, 2009.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González Ibarra, J. de D.,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Trabajo y Nueva Justicia Laboral Sustantiva y Adjetiva, </w:t>
            </w: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Fontamara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>, México, 2009.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Italo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 xml:space="preserve"> Morales, H.,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Individual del Trabajo, </w:t>
            </w: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Sista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>, México, 2008.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Kaye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 xml:space="preserve"> J. Dionisio.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Relaciones Individuales y Colectivas del Trabajo, </w:t>
            </w:r>
            <w:r w:rsidR="004B29EC" w:rsidRPr="00DD1D9B">
              <w:rPr>
                <w:rFonts w:ascii="Arial" w:hAnsi="Arial" w:cs="Arial"/>
                <w:sz w:val="20"/>
                <w:szCs w:val="20"/>
              </w:rPr>
              <w:t>Themis, México</w:t>
            </w:r>
            <w:r w:rsidRPr="00DD1D9B">
              <w:rPr>
                <w:rFonts w:ascii="Arial" w:hAnsi="Arial" w:cs="Arial"/>
                <w:sz w:val="20"/>
                <w:szCs w:val="20"/>
              </w:rPr>
              <w:t>, 2002.</w:t>
            </w:r>
          </w:p>
          <w:p w:rsidR="00997899" w:rsidRPr="00DD1D9B" w:rsidRDefault="00997899" w:rsidP="00DD1D9B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López </w:t>
            </w: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Balguer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 xml:space="preserve"> M.,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La Relación Laboral de los Trabajadores Puestos a Disposición: Aspectos Individuales y Colectivos</w:t>
            </w:r>
            <w:r w:rsidRPr="00DD1D9B">
              <w:rPr>
                <w:rFonts w:ascii="Arial" w:hAnsi="Arial" w:cs="Arial"/>
                <w:sz w:val="20"/>
                <w:szCs w:val="20"/>
              </w:rPr>
              <w:t>, Tirant Lo Blanch, 2001.</w:t>
            </w:r>
          </w:p>
          <w:p w:rsidR="00997899" w:rsidRPr="009929A8" w:rsidRDefault="00997899" w:rsidP="00327C64">
            <w:pPr>
              <w:pStyle w:val="Prrafodelista"/>
              <w:numPr>
                <w:ilvl w:val="0"/>
                <w:numId w:val="9"/>
              </w:num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Martín Valverde, A., et. al.,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del Trabajo, </w:t>
            </w:r>
            <w:proofErr w:type="spellStart"/>
            <w:r w:rsidRPr="00DD1D9B">
              <w:rPr>
                <w:rFonts w:ascii="Arial" w:hAnsi="Arial" w:cs="Arial"/>
                <w:sz w:val="20"/>
                <w:szCs w:val="20"/>
              </w:rPr>
              <w:t>Tecnos</w:t>
            </w:r>
            <w:proofErr w:type="spellEnd"/>
            <w:r w:rsidRPr="00DD1D9B">
              <w:rPr>
                <w:rFonts w:ascii="Arial" w:hAnsi="Arial" w:cs="Arial"/>
                <w:sz w:val="20"/>
                <w:szCs w:val="20"/>
              </w:rPr>
              <w:t>, Madrid, 2003.</w:t>
            </w:r>
          </w:p>
          <w:p w:rsidR="00997899" w:rsidRPr="00D04E91" w:rsidRDefault="00997899" w:rsidP="00327C64">
            <w:pPr>
              <w:tabs>
                <w:tab w:val="left" w:pos="57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D94AF9" w:rsidRPr="00D04E91" w:rsidRDefault="00D94AF9" w:rsidP="00327C64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BIBLIOGRAFÍA COMPLEMENTARIA</w:t>
            </w:r>
          </w:p>
          <w:p w:rsidR="00D94AF9" w:rsidRPr="00D04E91" w:rsidRDefault="00D94AF9" w:rsidP="009929A8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D94AF9" w:rsidRDefault="00D94AF9" w:rsidP="00DD1D9B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>Alonso Olea, M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., Introducción al Derecho del Trabajo, </w:t>
            </w:r>
            <w:proofErr w:type="spellStart"/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Civitas</w:t>
            </w:r>
            <w:proofErr w:type="spellEnd"/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, Madrid, 1994.</w:t>
            </w:r>
          </w:p>
          <w:p w:rsidR="00D94AF9" w:rsidRPr="00DD1D9B" w:rsidRDefault="00D94AF9" w:rsidP="00DD1D9B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Briceño, L. A.,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Derecho Individual del Trabajo, </w:t>
            </w:r>
            <w:r w:rsidRPr="00DD1D9B">
              <w:rPr>
                <w:rFonts w:ascii="Arial" w:hAnsi="Arial" w:cs="Arial"/>
                <w:sz w:val="20"/>
                <w:szCs w:val="20"/>
              </w:rPr>
              <w:t>Oxford, México, 1997.</w:t>
            </w:r>
          </w:p>
          <w:p w:rsidR="00D94AF9" w:rsidRPr="00DD1D9B" w:rsidRDefault="00D94AF9" w:rsidP="00DD1D9B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Garrido Ramón, A.,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Derecho Individual del Trabajo</w:t>
            </w:r>
            <w:r w:rsidRPr="00DD1D9B">
              <w:rPr>
                <w:rFonts w:ascii="Arial" w:hAnsi="Arial" w:cs="Arial"/>
                <w:sz w:val="20"/>
                <w:szCs w:val="20"/>
              </w:rPr>
              <w:t>, Oxford, México, 1999.</w:t>
            </w:r>
          </w:p>
          <w:p w:rsidR="00DD1D9B" w:rsidRDefault="00D94AF9" w:rsidP="00DD1D9B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sz w:val="20"/>
                <w:szCs w:val="20"/>
              </w:rPr>
              <w:t xml:space="preserve">Ramírez Martínez J. M., et al., </w:t>
            </w: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Curso de Derecho del Trabajo: Fuentes, Derecho Sindical,</w:t>
            </w:r>
          </w:p>
          <w:p w:rsidR="00D94AF9" w:rsidRPr="009929A8" w:rsidRDefault="00D94AF9" w:rsidP="009929A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D1D9B">
              <w:rPr>
                <w:rFonts w:ascii="Arial" w:hAnsi="Arial" w:cs="Arial"/>
                <w:i/>
                <w:iCs/>
                <w:sz w:val="20"/>
                <w:szCs w:val="20"/>
              </w:rPr>
              <w:t>Contrato de Trabajo, Seguridad Social, Proceso Laboral, Tirant lo Blanch, Valencia, 1999.</w:t>
            </w:r>
          </w:p>
          <w:p w:rsidR="00997899" w:rsidRPr="00D04E91" w:rsidRDefault="00997899" w:rsidP="00327C64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D94AF9" w:rsidRPr="00D04E91" w:rsidRDefault="00D94AF9" w:rsidP="00327C64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D04E91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LEGISLACIÓN:</w:t>
            </w:r>
          </w:p>
          <w:p w:rsidR="00D94AF9" w:rsidRPr="00D04E91" w:rsidRDefault="00D94AF9" w:rsidP="00327C64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</w:p>
          <w:p w:rsidR="00D94AF9" w:rsidRPr="00D04E91" w:rsidRDefault="00D94AF9" w:rsidP="00327C64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Código Civil Federal</w:t>
            </w:r>
            <w:r w:rsidR="00570275" w:rsidRPr="00D04E91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.</w:t>
            </w:r>
          </w:p>
          <w:p w:rsidR="00D94AF9" w:rsidRPr="00D04E91" w:rsidRDefault="00D94AF9" w:rsidP="00D94AF9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Constitución Política de los Estados Unidos Mexicanos.</w:t>
            </w:r>
          </w:p>
          <w:p w:rsidR="00D94AF9" w:rsidRPr="00D04E91" w:rsidRDefault="00D94AF9" w:rsidP="00D94AF9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D04E91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Ley Federal del Trabajo.</w:t>
            </w:r>
          </w:p>
        </w:tc>
      </w:tr>
    </w:tbl>
    <w:p w:rsidR="00D94AF9" w:rsidRPr="00D04E91" w:rsidRDefault="00D94AF9" w:rsidP="00D94AF9">
      <w:pPr>
        <w:rPr>
          <w:rFonts w:ascii="Arial" w:hAnsi="Arial" w:cs="Arial"/>
          <w:sz w:val="20"/>
          <w:szCs w:val="20"/>
        </w:rPr>
      </w:pPr>
    </w:p>
    <w:sectPr w:rsidR="00D94AF9" w:rsidRPr="00D04E91" w:rsidSect="00675DE9">
      <w:headerReference w:type="default" r:id="rId8"/>
      <w:pgSz w:w="12240" w:h="15840" w:code="1"/>
      <w:pgMar w:top="907" w:right="132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A2" w:rsidRDefault="00491CA2" w:rsidP="00C908F5">
      <w:pPr>
        <w:spacing w:after="0" w:line="240" w:lineRule="auto"/>
      </w:pPr>
      <w:r>
        <w:separator/>
      </w:r>
    </w:p>
  </w:endnote>
  <w:endnote w:type="continuationSeparator" w:id="0">
    <w:p w:rsidR="00491CA2" w:rsidRDefault="00491CA2" w:rsidP="00C90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A2" w:rsidRDefault="00491CA2" w:rsidP="00C908F5">
      <w:pPr>
        <w:spacing w:after="0" w:line="240" w:lineRule="auto"/>
      </w:pPr>
      <w:r>
        <w:separator/>
      </w:r>
    </w:p>
  </w:footnote>
  <w:footnote w:type="continuationSeparator" w:id="0">
    <w:p w:rsidR="00491CA2" w:rsidRDefault="00491CA2" w:rsidP="00C90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DE9" w:rsidRPr="00DD1D9B" w:rsidRDefault="00DD1D9B">
    <w:pPr>
      <w:pStyle w:val="Encabezado"/>
      <w:rPr>
        <w:rFonts w:ascii="Arial Narrow" w:hAnsi="Arial Narrow"/>
        <w:b/>
      </w:rPr>
    </w:pPr>
    <w:r>
      <w:rPr>
        <w:noProof/>
        <w:lang w:eastAsia="es-MX"/>
      </w:rPr>
      <w:drawing>
        <wp:inline distT="0" distB="0" distL="0" distR="0">
          <wp:extent cx="1734185" cy="362585"/>
          <wp:effectExtent l="0" t="0" r="0" b="0"/>
          <wp:docPr id="1" name="Imagen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</w:rPr>
      <w:ptab w:relativeTo="margin" w:alignment="right" w:leader="none"/>
    </w:r>
    <w:r>
      <w:rPr>
        <w:rFonts w:ascii="Arial Narrow" w:hAnsi="Arial Narrow"/>
        <w:b/>
      </w:rPr>
      <w:t>PROGRAMA DE ESTUDIOS</w:t>
    </w:r>
  </w:p>
  <w:p w:rsidR="00675DE9" w:rsidRPr="00DD1D9B" w:rsidRDefault="00675DE9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58EC"/>
    <w:multiLevelType w:val="multilevel"/>
    <w:tmpl w:val="48D8DBBA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A7787C"/>
    <w:multiLevelType w:val="hybridMultilevel"/>
    <w:tmpl w:val="051E928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26F3A"/>
    <w:multiLevelType w:val="hybridMultilevel"/>
    <w:tmpl w:val="AABC7752"/>
    <w:lvl w:ilvl="0" w:tplc="E8DCF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6B"/>
    <w:multiLevelType w:val="multilevel"/>
    <w:tmpl w:val="5044BD94"/>
    <w:lvl w:ilvl="0">
      <w:start w:val="1"/>
      <w:numFmt w:val="lowerLetter"/>
      <w:lvlText w:val="%1."/>
      <w:lvlJc w:val="left"/>
      <w:pPr>
        <w:tabs>
          <w:tab w:val="num" w:pos="-300"/>
        </w:tabs>
        <w:ind w:left="-300" w:hanging="42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2BC6611"/>
    <w:multiLevelType w:val="hybridMultilevel"/>
    <w:tmpl w:val="F4F041F2"/>
    <w:lvl w:ilvl="0" w:tplc="BF50FC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8536A"/>
    <w:multiLevelType w:val="hybridMultilevel"/>
    <w:tmpl w:val="818C43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8079C"/>
    <w:multiLevelType w:val="hybridMultilevel"/>
    <w:tmpl w:val="17BA7C94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2CE5"/>
    <w:multiLevelType w:val="hybridMultilevel"/>
    <w:tmpl w:val="66CAAB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670B1"/>
    <w:multiLevelType w:val="hybridMultilevel"/>
    <w:tmpl w:val="07D86B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4714D"/>
    <w:multiLevelType w:val="hybridMultilevel"/>
    <w:tmpl w:val="DAF6C9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B00AF"/>
    <w:multiLevelType w:val="hybridMultilevel"/>
    <w:tmpl w:val="554E2C74"/>
    <w:lvl w:ilvl="0" w:tplc="8FE6DB9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85FCE"/>
    <w:multiLevelType w:val="hybridMultilevel"/>
    <w:tmpl w:val="38185318"/>
    <w:lvl w:ilvl="0" w:tplc="3A4852F4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077"/>
    <w:rsid w:val="000224C2"/>
    <w:rsid w:val="00037FF9"/>
    <w:rsid w:val="0004110B"/>
    <w:rsid w:val="000546FE"/>
    <w:rsid w:val="00057DA1"/>
    <w:rsid w:val="00070D1E"/>
    <w:rsid w:val="000A6BE1"/>
    <w:rsid w:val="000F46C8"/>
    <w:rsid w:val="00111088"/>
    <w:rsid w:val="00112077"/>
    <w:rsid w:val="001264DE"/>
    <w:rsid w:val="0018743C"/>
    <w:rsid w:val="00196033"/>
    <w:rsid w:val="001C0643"/>
    <w:rsid w:val="002144B1"/>
    <w:rsid w:val="0022000C"/>
    <w:rsid w:val="00265B83"/>
    <w:rsid w:val="00295F0E"/>
    <w:rsid w:val="002A143C"/>
    <w:rsid w:val="002C1A51"/>
    <w:rsid w:val="002D510A"/>
    <w:rsid w:val="003D27D4"/>
    <w:rsid w:val="003F6F77"/>
    <w:rsid w:val="00421547"/>
    <w:rsid w:val="00434F2B"/>
    <w:rsid w:val="004379B7"/>
    <w:rsid w:val="00443746"/>
    <w:rsid w:val="004537C1"/>
    <w:rsid w:val="00491CA2"/>
    <w:rsid w:val="00497882"/>
    <w:rsid w:val="004A10B8"/>
    <w:rsid w:val="004B29EC"/>
    <w:rsid w:val="004B633D"/>
    <w:rsid w:val="004C28AA"/>
    <w:rsid w:val="004F3485"/>
    <w:rsid w:val="00524D90"/>
    <w:rsid w:val="0053584F"/>
    <w:rsid w:val="00536618"/>
    <w:rsid w:val="005446E2"/>
    <w:rsid w:val="005461BF"/>
    <w:rsid w:val="00555712"/>
    <w:rsid w:val="00570275"/>
    <w:rsid w:val="00573FD3"/>
    <w:rsid w:val="0059198E"/>
    <w:rsid w:val="005A2040"/>
    <w:rsid w:val="005D379D"/>
    <w:rsid w:val="005E17B9"/>
    <w:rsid w:val="005F47F8"/>
    <w:rsid w:val="00632F9A"/>
    <w:rsid w:val="00634515"/>
    <w:rsid w:val="00675DE9"/>
    <w:rsid w:val="006A3E59"/>
    <w:rsid w:val="006C4FE1"/>
    <w:rsid w:val="006E1D7B"/>
    <w:rsid w:val="006F1007"/>
    <w:rsid w:val="007500BB"/>
    <w:rsid w:val="007B53AD"/>
    <w:rsid w:val="00812FBF"/>
    <w:rsid w:val="00822AD2"/>
    <w:rsid w:val="00850B36"/>
    <w:rsid w:val="00867D2A"/>
    <w:rsid w:val="008A1F62"/>
    <w:rsid w:val="008E373D"/>
    <w:rsid w:val="008E63B1"/>
    <w:rsid w:val="008F5907"/>
    <w:rsid w:val="0097550D"/>
    <w:rsid w:val="00980262"/>
    <w:rsid w:val="009929A8"/>
    <w:rsid w:val="00997899"/>
    <w:rsid w:val="009A6A60"/>
    <w:rsid w:val="009C5032"/>
    <w:rsid w:val="00A41F1E"/>
    <w:rsid w:val="00A53A71"/>
    <w:rsid w:val="00A606A8"/>
    <w:rsid w:val="00A62154"/>
    <w:rsid w:val="00A90F43"/>
    <w:rsid w:val="00AB068D"/>
    <w:rsid w:val="00AB7D75"/>
    <w:rsid w:val="00AF1B9A"/>
    <w:rsid w:val="00AF2105"/>
    <w:rsid w:val="00B12D3C"/>
    <w:rsid w:val="00B30E1A"/>
    <w:rsid w:val="00B53038"/>
    <w:rsid w:val="00B9511B"/>
    <w:rsid w:val="00B96E3A"/>
    <w:rsid w:val="00BA189D"/>
    <w:rsid w:val="00C42F84"/>
    <w:rsid w:val="00C908F5"/>
    <w:rsid w:val="00CB30BC"/>
    <w:rsid w:val="00CC77F6"/>
    <w:rsid w:val="00CE0D68"/>
    <w:rsid w:val="00CF3466"/>
    <w:rsid w:val="00D04E91"/>
    <w:rsid w:val="00D3564D"/>
    <w:rsid w:val="00D41849"/>
    <w:rsid w:val="00D857B5"/>
    <w:rsid w:val="00D94AF9"/>
    <w:rsid w:val="00D958AA"/>
    <w:rsid w:val="00DD02C9"/>
    <w:rsid w:val="00DD1D9B"/>
    <w:rsid w:val="00E10DEA"/>
    <w:rsid w:val="00E84C88"/>
    <w:rsid w:val="00E9195C"/>
    <w:rsid w:val="00EA2C02"/>
    <w:rsid w:val="00ED7366"/>
    <w:rsid w:val="00EF2A76"/>
    <w:rsid w:val="00F1021A"/>
    <w:rsid w:val="00F175D1"/>
    <w:rsid w:val="00F40074"/>
    <w:rsid w:val="00F562DD"/>
    <w:rsid w:val="00F56D63"/>
    <w:rsid w:val="00F57018"/>
    <w:rsid w:val="00F5705B"/>
    <w:rsid w:val="00F72C2A"/>
    <w:rsid w:val="00F754FB"/>
    <w:rsid w:val="00FB492E"/>
    <w:rsid w:val="00FC7B12"/>
    <w:rsid w:val="00FD1FBF"/>
    <w:rsid w:val="00FD600C"/>
    <w:rsid w:val="00FD67E1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282356A-6D69-4555-ADD5-03B92A41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120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120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0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08F5"/>
  </w:style>
  <w:style w:type="paragraph" w:styleId="Piedepgina">
    <w:name w:val="footer"/>
    <w:basedOn w:val="Normal"/>
    <w:link w:val="PiedepginaCar"/>
    <w:uiPriority w:val="99"/>
    <w:unhideWhenUsed/>
    <w:rsid w:val="00C908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08F5"/>
  </w:style>
  <w:style w:type="paragraph" w:customStyle="1" w:styleId="Default">
    <w:name w:val="Default"/>
    <w:rsid w:val="00D94A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A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1960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49FD9-EA65-4512-9290-1EC5AACB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1089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Castillo</dc:creator>
  <cp:lastModifiedBy>JP-A01</cp:lastModifiedBy>
  <cp:revision>4</cp:revision>
  <cp:lastPrinted>2014-02-27T18:43:00Z</cp:lastPrinted>
  <dcterms:created xsi:type="dcterms:W3CDTF">2015-04-20T15:47:00Z</dcterms:created>
  <dcterms:modified xsi:type="dcterms:W3CDTF">2015-06-19T21:11:00Z</dcterms:modified>
</cp:coreProperties>
</file>