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55746" w14:textId="77777777" w:rsidR="00E54398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  <w:bookmarkStart w:id="0" w:name="bookmark=id.gjdgxs" w:colFirst="0" w:colLast="0"/>
      <w:bookmarkEnd w:id="0"/>
      <w:r>
        <w:rPr>
          <w:noProof/>
          <w:color w:val="000000"/>
        </w:rPr>
        <w:drawing>
          <wp:inline distT="0" distB="0" distL="114300" distR="114300" wp14:anchorId="3D3B4A1F" wp14:editId="26975351">
            <wp:extent cx="5848985" cy="49339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3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41E4DB" w14:textId="77777777" w:rsidR="00E54398" w:rsidRDefault="00E543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1119"/>
        <w:gridCol w:w="4386"/>
        <w:gridCol w:w="717"/>
        <w:gridCol w:w="1447"/>
      </w:tblGrid>
      <w:tr w:rsidR="00E54398" w14:paraId="0A726557" w14:textId="77777777">
        <w:trPr>
          <w:trHeight w:val="517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589E3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61B7AB9F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FCAA7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504E44FB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922A1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E54398" w14:paraId="1CB7EC0A" w14:textId="77777777">
        <w:trPr>
          <w:trHeight w:val="553"/>
        </w:trPr>
        <w:tc>
          <w:tcPr>
            <w:tcW w:w="9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66ED4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48F6AC02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  <w:p w14:paraId="3A319F45" w14:textId="77777777" w:rsidR="00E54398" w:rsidRDefault="00E543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E54398" w14:paraId="4F2A2AB7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E70A88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788BE782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4602001</w:t>
            </w:r>
          </w:p>
        </w:tc>
        <w:tc>
          <w:tcPr>
            <w:tcW w:w="55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59D8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0EAC7170" w14:textId="77777777" w:rsidR="00E54398" w:rsidRDefault="00E543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0888917C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CÁLCULO DIFERENCIAL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1F392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E54398" w14:paraId="096BDE7F" w14:textId="77777777">
        <w:trPr>
          <w:cantSplit/>
          <w:trHeight w:val="441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B57FEE" w14:textId="77777777" w:rsidR="00E54398" w:rsidRDefault="00E543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91F3" w14:textId="77777777" w:rsidR="00E54398" w:rsidRDefault="00E543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0CB80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 </w:t>
            </w:r>
            <w:r>
              <w:rPr>
                <w:rFonts w:ascii="Arial" w:eastAsia="Arial" w:hAnsi="Arial" w:cs="Arial"/>
                <w:b/>
                <w:color w:val="000000"/>
              </w:rPr>
              <w:t>OBL.</w:t>
            </w:r>
          </w:p>
        </w:tc>
      </w:tr>
      <w:tr w:rsidR="00E54398" w14:paraId="1D8F1F8C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35E52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55861B65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5E6F5" w14:textId="77777777" w:rsidR="00E54398" w:rsidRDefault="00E543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A02BE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341826A4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II</w:t>
            </w:r>
          </w:p>
        </w:tc>
      </w:tr>
      <w:tr w:rsidR="00E54398" w14:paraId="43B951DF" w14:textId="77777777">
        <w:trPr>
          <w:cantSplit/>
          <w:trHeight w:val="269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F9A8" w14:textId="77777777" w:rsidR="00E54398" w:rsidRDefault="00E543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B538E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SERIACIÓN: </w:t>
            </w:r>
          </w:p>
          <w:p w14:paraId="02B17144" w14:textId="77777777" w:rsidR="00E54398" w:rsidRDefault="00E543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2E8C9" w14:textId="77777777" w:rsidR="00E54398" w:rsidRDefault="00E543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E54398" w14:paraId="39370217" w14:textId="77777777">
        <w:trPr>
          <w:cantSplit/>
          <w:trHeight w:val="56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6A351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433422F5" w14:textId="77777777" w:rsidR="00E5439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DE440" w14:textId="77777777" w:rsidR="00E54398" w:rsidRDefault="00E543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A3D85" w14:textId="77777777" w:rsidR="00E54398" w:rsidRDefault="00E543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E54398" w14:paraId="6106C870" w14:textId="77777777">
        <w:tc>
          <w:tcPr>
            <w:tcW w:w="93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E58000E" w14:textId="77777777" w:rsidR="00E54398" w:rsidRDefault="00E543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E54398" w14:paraId="23FBC013" w14:textId="77777777">
        <w:trPr>
          <w:trHeight w:val="8434"/>
        </w:trPr>
        <w:tc>
          <w:tcPr>
            <w:tcW w:w="9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6919" w14:textId="77777777" w:rsidR="00E54398" w:rsidRDefault="00E54398">
            <w:pPr>
              <w:jc w:val="both"/>
              <w:rPr>
                <w:rFonts w:ascii="Arial" w:eastAsia="Arial" w:hAnsi="Arial" w:cs="Arial"/>
              </w:rPr>
            </w:pPr>
          </w:p>
          <w:p w14:paraId="4780B9F3" w14:textId="77777777" w:rsidR="00E54398" w:rsidRDefault="00000000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</w:rPr>
              <w:t>OBJETIVO (S):</w:t>
            </w:r>
          </w:p>
          <w:p w14:paraId="306A7F43" w14:textId="77777777" w:rsidR="00E54398" w:rsidRDefault="00E54398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00A0FAF8" w14:textId="77777777" w:rsidR="00E54398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3AC8B677" w14:textId="77777777" w:rsidR="00E54398" w:rsidRDefault="00E54398">
            <w:pPr>
              <w:jc w:val="both"/>
              <w:rPr>
                <w:rFonts w:ascii="Arial" w:eastAsia="Arial" w:hAnsi="Arial" w:cs="Arial"/>
              </w:rPr>
            </w:pPr>
          </w:p>
          <w:p w14:paraId="410CB9D0" w14:textId="77777777" w:rsidR="00E5439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204149EA" w14:textId="77777777" w:rsidR="00E5439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los fundamentos del cálculo diferencial y aplicarlos a situaciones de interés para las ciencias biológicas e ingeniería.</w:t>
            </w:r>
          </w:p>
          <w:p w14:paraId="03BD5853" w14:textId="77777777" w:rsidR="00E54398" w:rsidRDefault="00E54398">
            <w:pPr>
              <w:jc w:val="both"/>
              <w:rPr>
                <w:rFonts w:ascii="Arial" w:eastAsia="Arial" w:hAnsi="Arial" w:cs="Arial"/>
              </w:rPr>
            </w:pPr>
          </w:p>
          <w:p w14:paraId="11F2121E" w14:textId="77777777" w:rsidR="00E5439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0EADB196" w14:textId="77777777" w:rsidR="00E54398" w:rsidRDefault="00E54398">
            <w:pPr>
              <w:jc w:val="both"/>
              <w:rPr>
                <w:rFonts w:ascii="Arial" w:eastAsia="Arial" w:hAnsi="Arial" w:cs="Arial"/>
              </w:rPr>
            </w:pPr>
          </w:p>
          <w:p w14:paraId="3882932C" w14:textId="77777777" w:rsidR="00E5439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0454C3FF" w14:textId="77777777" w:rsidR="00E54398" w:rsidRDefault="00000000">
            <w:pPr>
              <w:numPr>
                <w:ilvl w:val="0"/>
                <w:numId w:val="4"/>
              </w:numPr>
              <w:ind w:left="318" w:hanging="318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los conceptos básicos de función, límite y continuidad y razón de cambio los cuales son fundamentales en el desarrollo del cálculo.</w:t>
            </w:r>
          </w:p>
          <w:p w14:paraId="42EFCC47" w14:textId="77777777" w:rsidR="00E54398" w:rsidRDefault="00E54398">
            <w:pPr>
              <w:ind w:left="318" w:firstLine="0"/>
              <w:jc w:val="both"/>
              <w:rPr>
                <w:rFonts w:ascii="Arial" w:eastAsia="Arial" w:hAnsi="Arial" w:cs="Arial"/>
              </w:rPr>
            </w:pPr>
          </w:p>
          <w:p w14:paraId="047C93F1" w14:textId="77777777" w:rsidR="00E54398" w:rsidRDefault="00000000">
            <w:pPr>
              <w:numPr>
                <w:ilvl w:val="0"/>
                <w:numId w:val="4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los procedimientos del cálculo diferencial en el planteamiento y solución de problemas matemáticos relacionados con química, física, biología e ingeniería.</w:t>
            </w:r>
          </w:p>
          <w:p w14:paraId="3A44375A" w14:textId="77777777" w:rsidR="00E54398" w:rsidRDefault="00E54398">
            <w:pPr>
              <w:jc w:val="both"/>
              <w:rPr>
                <w:rFonts w:ascii="Arial" w:eastAsia="Arial" w:hAnsi="Arial" w:cs="Arial"/>
              </w:rPr>
            </w:pPr>
          </w:p>
          <w:p w14:paraId="660C5760" w14:textId="77777777" w:rsidR="00E5439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0280FC5C" w14:textId="77777777" w:rsidR="00E54398" w:rsidRDefault="00E54398">
            <w:pPr>
              <w:jc w:val="both"/>
              <w:rPr>
                <w:rFonts w:ascii="Arial" w:eastAsia="Arial" w:hAnsi="Arial" w:cs="Arial"/>
              </w:rPr>
            </w:pPr>
          </w:p>
          <w:p w14:paraId="295DF9EA" w14:textId="77777777" w:rsidR="00E54398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Funciones reales de una variable.</w:t>
            </w:r>
          </w:p>
          <w:p w14:paraId="15494B19" w14:textId="77777777" w:rsidR="00E54398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Límite, continuidad y derivación.</w:t>
            </w:r>
          </w:p>
          <w:p w14:paraId="37D2B455" w14:textId="77777777" w:rsidR="00E54398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Aplicaciones de la derivada a las ciencias e ingeniería.</w:t>
            </w:r>
          </w:p>
          <w:p w14:paraId="295CE7D6" w14:textId="77777777" w:rsidR="00E54398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Funciones de varias variables y derivadas parciales.</w:t>
            </w:r>
          </w:p>
          <w:p w14:paraId="6C36D71A" w14:textId="77777777" w:rsidR="00E54398" w:rsidRDefault="00E54398">
            <w:pPr>
              <w:ind w:left="360" w:firstLine="0"/>
              <w:jc w:val="both"/>
              <w:rPr>
                <w:rFonts w:ascii="Arial" w:eastAsia="Arial" w:hAnsi="Arial" w:cs="Arial"/>
              </w:rPr>
            </w:pPr>
          </w:p>
          <w:p w14:paraId="0EE702E6" w14:textId="77777777" w:rsidR="00E5439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4F66EE2C" w14:textId="77777777" w:rsidR="00E54398" w:rsidRDefault="00E54398">
            <w:pPr>
              <w:jc w:val="both"/>
              <w:rPr>
                <w:rFonts w:ascii="Arial" w:eastAsia="Arial" w:hAnsi="Arial" w:cs="Arial"/>
              </w:rPr>
            </w:pPr>
          </w:p>
          <w:p w14:paraId="3ACBE5CD" w14:textId="77777777" w:rsidR="00E54398" w:rsidRDefault="00000000">
            <w:p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recomienda que, en la exposición de teoría, se introduzcan los conceptos haciendo uso de ejemplos tomados de varias disciplinas (i.e. física, química, biología e ingeniería), resaltando los aspectos conceptuales en forma intuitiva y geométrica. </w:t>
            </w:r>
          </w:p>
          <w:p w14:paraId="3B3BBED1" w14:textId="77777777" w:rsidR="00E54398" w:rsidRDefault="00E54398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7E142D7E" w14:textId="77777777" w:rsidR="00E54398" w:rsidRDefault="00000000">
            <w:p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las sesiones prácticas se deberá promover que </w:t>
            </w:r>
            <w:r>
              <w:rPr>
                <w:rFonts w:ascii="Arial" w:eastAsia="Arial" w:hAnsi="Arial" w:cs="Arial"/>
                <w:color w:val="FF0000"/>
              </w:rPr>
              <w:t>el alumnado discuta, plantee y resuelva</w:t>
            </w:r>
            <w:r>
              <w:rPr>
                <w:rFonts w:ascii="Arial" w:eastAsia="Arial" w:hAnsi="Arial" w:cs="Arial"/>
              </w:rPr>
              <w:t xml:space="preserve"> problemas de aplicación de los conceptos en diversas disciplinas. En las sesiones de ejercicios dirigidos, se revisará que </w:t>
            </w:r>
            <w:r>
              <w:rPr>
                <w:rFonts w:ascii="Arial" w:eastAsia="Arial" w:hAnsi="Arial" w:cs="Arial"/>
                <w:color w:val="FF0000"/>
              </w:rPr>
              <w:t>el alumnado esté</w:t>
            </w:r>
            <w:r>
              <w:rPr>
                <w:rFonts w:ascii="Arial" w:eastAsia="Arial" w:hAnsi="Arial" w:cs="Arial"/>
              </w:rPr>
              <w:t xml:space="preserve"> adquiriendo la familiaridad y la destreza en los conceptos necesarios que les permita seguir los desarrollos teóricos. Se promoverá el manejo de paquetes computacionales.</w:t>
            </w:r>
          </w:p>
          <w:p w14:paraId="6722253F" w14:textId="77777777" w:rsidR="00E54398" w:rsidRDefault="00E54398">
            <w:pPr>
              <w:ind w:right="284"/>
              <w:jc w:val="both"/>
              <w:rPr>
                <w:rFonts w:ascii="Arial" w:eastAsia="Arial" w:hAnsi="Arial" w:cs="Arial"/>
              </w:rPr>
            </w:pPr>
          </w:p>
        </w:tc>
      </w:tr>
    </w:tbl>
    <w:p w14:paraId="0C0458BF" w14:textId="77777777" w:rsidR="00E54398" w:rsidRDefault="00000000">
      <w:r>
        <w:br w:type="page"/>
      </w:r>
    </w:p>
    <w:tbl>
      <w:tblPr>
        <w:tblStyle w:val="a0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5955"/>
        <w:gridCol w:w="1447"/>
      </w:tblGrid>
      <w:tr w:rsidR="00E54398" w14:paraId="665961FE" w14:textId="77777777">
        <w:trPr>
          <w:trHeight w:val="134"/>
        </w:trPr>
        <w:tc>
          <w:tcPr>
            <w:tcW w:w="938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CD4193" w14:textId="77777777" w:rsidR="00E54398" w:rsidRDefault="00E543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E54398" w14:paraId="1DC9C213" w14:textId="77777777">
        <w:tc>
          <w:tcPr>
            <w:tcW w:w="7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132F4" w14:textId="77777777" w:rsidR="00E54398" w:rsidRDefault="00E54398">
            <w:pPr>
              <w:rPr>
                <w:rFonts w:ascii="Arial" w:eastAsia="Arial" w:hAnsi="Arial" w:cs="Arial"/>
              </w:rPr>
            </w:pPr>
          </w:p>
          <w:p w14:paraId="44DC80C6" w14:textId="77777777" w:rsidR="00E54398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5A45065E" w14:textId="77777777" w:rsidR="00E54398" w:rsidRDefault="00E54398">
            <w:pPr>
              <w:rPr>
                <w:rFonts w:ascii="Arial" w:eastAsia="Arial" w:hAnsi="Arial" w:cs="Aria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22735" w14:textId="77777777" w:rsidR="00E54398" w:rsidRDefault="00E54398">
            <w:pPr>
              <w:jc w:val="center"/>
              <w:rPr>
                <w:rFonts w:ascii="Arial" w:eastAsia="Arial" w:hAnsi="Arial" w:cs="Arial"/>
              </w:rPr>
            </w:pPr>
          </w:p>
          <w:p w14:paraId="4476D4AD" w14:textId="77777777" w:rsidR="00E54398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E54398" w14:paraId="653FA9B8" w14:textId="77777777">
        <w:trPr>
          <w:trHeight w:val="569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7027B" w14:textId="77777777" w:rsidR="00E54398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4602001</w:t>
            </w: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70FA2" w14:textId="77777777" w:rsidR="00E54398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CÁLCULO DIFERENCIAL</w:t>
            </w:r>
          </w:p>
        </w:tc>
      </w:tr>
      <w:tr w:rsidR="00E54398" w14:paraId="4C5481AC" w14:textId="77777777"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65ED8F3" w14:textId="77777777" w:rsidR="00E54398" w:rsidRDefault="00E54398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FB5CBB4" w14:textId="77777777" w:rsidR="00E54398" w:rsidRDefault="00E54398">
            <w:pPr>
              <w:rPr>
                <w:rFonts w:ascii="Arial" w:eastAsia="Arial" w:hAnsi="Arial" w:cs="Arial"/>
              </w:rPr>
            </w:pPr>
          </w:p>
        </w:tc>
      </w:tr>
      <w:tr w:rsidR="00E54398" w14:paraId="04248063" w14:textId="77777777">
        <w:trPr>
          <w:trHeight w:val="6795"/>
        </w:trPr>
        <w:tc>
          <w:tcPr>
            <w:tcW w:w="9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6FAF" w14:textId="52FBDB4A" w:rsidR="00E54398" w:rsidRDefault="00E54398">
            <w:pPr>
              <w:jc w:val="both"/>
              <w:rPr>
                <w:rFonts w:ascii="Arial" w:eastAsia="Arial" w:hAnsi="Arial" w:cs="Arial"/>
              </w:rPr>
            </w:pPr>
          </w:p>
          <w:p w14:paraId="72BF2983" w14:textId="77777777" w:rsidR="00BB5AFF" w:rsidRPr="00B341BA" w:rsidRDefault="00BB5AFF" w:rsidP="00BB5AFF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2AA888D1" w14:textId="77777777" w:rsidR="00BB5AFF" w:rsidRDefault="00BB5AFF" w:rsidP="00BB5AFF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1E958814" w14:textId="77777777" w:rsidR="00BB5AFF" w:rsidRDefault="00BB5AFF" w:rsidP="00BB5AFF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2318875E" w14:textId="77777777" w:rsidR="00BB5AFF" w:rsidRDefault="00BB5AFF">
            <w:pPr>
              <w:jc w:val="both"/>
              <w:rPr>
                <w:rFonts w:ascii="Arial" w:eastAsia="Arial" w:hAnsi="Arial" w:cs="Arial"/>
              </w:rPr>
            </w:pPr>
          </w:p>
          <w:p w14:paraId="426C825D" w14:textId="77777777" w:rsidR="00E5439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57D1F1F1" w14:textId="77777777" w:rsidR="00E54398" w:rsidRDefault="00E54398">
            <w:pPr>
              <w:jc w:val="both"/>
              <w:rPr>
                <w:rFonts w:ascii="Arial" w:eastAsia="Arial" w:hAnsi="Arial" w:cs="Arial"/>
              </w:rPr>
            </w:pPr>
          </w:p>
          <w:p w14:paraId="2C3B8152" w14:textId="77777777" w:rsidR="00E54398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01DCE74E" w14:textId="77777777" w:rsidR="00E54398" w:rsidRDefault="00E54398">
            <w:pPr>
              <w:rPr>
                <w:rFonts w:ascii="Arial" w:eastAsia="Arial" w:hAnsi="Arial" w:cs="Arial"/>
              </w:rPr>
            </w:pPr>
          </w:p>
          <w:p w14:paraId="12A25DE0" w14:textId="77777777" w:rsidR="00E5439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79F8193D" w14:textId="77777777" w:rsidR="00E54398" w:rsidRDefault="00E54398">
            <w:pPr>
              <w:jc w:val="both"/>
              <w:rPr>
                <w:rFonts w:ascii="Arial" w:eastAsia="Arial" w:hAnsi="Arial" w:cs="Arial"/>
              </w:rPr>
            </w:pPr>
          </w:p>
          <w:p w14:paraId="3DED3937" w14:textId="77777777" w:rsidR="00E54398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50B8B6CA" w14:textId="77777777" w:rsidR="00E54398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59494BFB" w14:textId="77777777" w:rsidR="00E54398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6BF4CBE6" w14:textId="77777777" w:rsidR="00E54398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las sesiones teóricas como prácticas.</w:t>
            </w:r>
          </w:p>
          <w:p w14:paraId="293F3017" w14:textId="77777777" w:rsidR="00E54398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7824ADCE" w14:textId="77777777" w:rsidR="00E54398" w:rsidRDefault="00E54398">
            <w:pPr>
              <w:jc w:val="both"/>
              <w:rPr>
                <w:rFonts w:ascii="Arial" w:eastAsia="Arial" w:hAnsi="Arial" w:cs="Arial"/>
              </w:rPr>
            </w:pPr>
          </w:p>
          <w:p w14:paraId="322CB4AB" w14:textId="77777777" w:rsidR="00E5439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781BCF45" w14:textId="77777777" w:rsidR="00E54398" w:rsidRDefault="00E54398">
            <w:pPr>
              <w:jc w:val="both"/>
              <w:rPr>
                <w:rFonts w:ascii="Arial" w:eastAsia="Arial" w:hAnsi="Arial" w:cs="Arial"/>
              </w:rPr>
            </w:pPr>
          </w:p>
          <w:p w14:paraId="5DEB9163" w14:textId="77777777" w:rsidR="00E54398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crítica que contemple todos los contenidos de la UEA.</w:t>
            </w:r>
          </w:p>
          <w:p w14:paraId="31355E9A" w14:textId="77777777" w:rsidR="00E54398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677B1967" w14:textId="77777777" w:rsidR="00E54398" w:rsidRDefault="00E54398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788A6DFD" w14:textId="77777777" w:rsidR="00E54398" w:rsidRDefault="00E54398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71AA807D" w14:textId="77777777" w:rsidR="00E5439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351025BC" w14:textId="77777777" w:rsidR="00E54398" w:rsidRDefault="00E54398">
            <w:pPr>
              <w:jc w:val="both"/>
              <w:rPr>
                <w:rFonts w:ascii="Arial" w:eastAsia="Arial" w:hAnsi="Arial" w:cs="Arial"/>
              </w:rPr>
            </w:pPr>
          </w:p>
          <w:p w14:paraId="47846D8C" w14:textId="77777777" w:rsidR="00E54398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Ayres, F. (2005), Cálculo, México, McGraw-Hill.</w:t>
            </w:r>
          </w:p>
          <w:p w14:paraId="3E6B5BF1" w14:textId="77777777" w:rsidR="00E54398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Benítez, R. (2005), Cálculo diferencial para ciencias básicas e ingeniería. México, Trillas.</w:t>
            </w:r>
          </w:p>
          <w:p w14:paraId="37B2FC5A" w14:textId="77777777" w:rsidR="00E54398" w:rsidRPr="00BB5AFF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  <w:lang w:val="en-US"/>
              </w:rPr>
            </w:pPr>
            <w:r w:rsidRPr="00BB5AFF">
              <w:rPr>
                <w:rFonts w:ascii="Arial" w:eastAsia="Arial" w:hAnsi="Arial" w:cs="Arial"/>
                <w:lang w:val="en-US"/>
              </w:rPr>
              <w:t>Courant, R. y Fritz J. (1998), Introduction to calculus and analysis I, New York, Springer-Verlag.</w:t>
            </w:r>
          </w:p>
          <w:p w14:paraId="6887CD54" w14:textId="77777777" w:rsidR="00E54398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Larson, R. E. (2005), Cálculo Diferencial e Integral, México, McGraw-Hill.</w:t>
            </w:r>
          </w:p>
          <w:p w14:paraId="3CDCF80B" w14:textId="77777777" w:rsidR="00E54398" w:rsidRDefault="00000000">
            <w:pPr>
              <w:numPr>
                <w:ilvl w:val="0"/>
                <w:numId w:val="1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Stewart, J. (2006), Cálculo conceptos y contextos. México, Thomson.</w:t>
            </w:r>
          </w:p>
        </w:tc>
      </w:tr>
    </w:tbl>
    <w:p w14:paraId="075E06E6" w14:textId="77777777" w:rsidR="00E54398" w:rsidRDefault="00E54398">
      <w:pPr>
        <w:rPr>
          <w:rFonts w:ascii="Arial" w:eastAsia="Arial" w:hAnsi="Arial" w:cs="Arial"/>
          <w:sz w:val="16"/>
          <w:szCs w:val="16"/>
        </w:rPr>
      </w:pPr>
    </w:p>
    <w:sectPr w:rsidR="00E54398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A74D3"/>
    <w:multiLevelType w:val="multilevel"/>
    <w:tmpl w:val="3D3692A0"/>
    <w:lvl w:ilvl="0">
      <w:start w:val="1"/>
      <w:numFmt w:val="decimal"/>
      <w:lvlText w:val="%1."/>
      <w:lvlJc w:val="left"/>
      <w:pPr>
        <w:ind w:left="70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1EA2608A"/>
    <w:multiLevelType w:val="multilevel"/>
    <w:tmpl w:val="C5E2FE5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07F66E9"/>
    <w:multiLevelType w:val="multilevel"/>
    <w:tmpl w:val="A5D428D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C784D68"/>
    <w:multiLevelType w:val="multilevel"/>
    <w:tmpl w:val="82BE2D02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7AFE26CF"/>
    <w:multiLevelType w:val="multilevel"/>
    <w:tmpl w:val="0C42C06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419520118">
    <w:abstractNumId w:val="3"/>
  </w:num>
  <w:num w:numId="2" w16cid:durableId="588271710">
    <w:abstractNumId w:val="1"/>
  </w:num>
  <w:num w:numId="3" w16cid:durableId="2075855461">
    <w:abstractNumId w:val="2"/>
  </w:num>
  <w:num w:numId="4" w16cid:durableId="549154470">
    <w:abstractNumId w:val="0"/>
  </w:num>
  <w:num w:numId="5" w16cid:durableId="1770543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398"/>
    <w:rsid w:val="00BB5AFF"/>
    <w:rsid w:val="00E5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29E069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Cuadrculamedia1-nfasis21">
    <w:name w:val="Cuadrícula media 1 - Énfasis 2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BB5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juqkL5Qs2ZeiQQHKz++v+2TPbg==">AMUW2mVJ4r/LGZb26gqXjX/eLVKD4DlnLvODbRgiAQdIQnF/gjNaex1QnLOicU2X2Z+pqHAKfu42505+98hzVjSDnVF+wPJmkj+ZranO9+sHYAVq2lWyDcGmksUyv64Yz+UomU6k/pE9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2022-06-29T17:36:00Z</dcterms:created>
  <dcterms:modified xsi:type="dcterms:W3CDTF">2022-10-21T19:44:00Z</dcterms:modified>
</cp:coreProperties>
</file>