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B2647" w14:textId="77777777" w:rsidR="0040321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65B729A0" wp14:editId="3EC4D7D6">
            <wp:extent cx="5844540" cy="495300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454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D5850BB" w14:textId="77777777" w:rsidR="00403210" w:rsidRDefault="004032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418"/>
        <w:gridCol w:w="4819"/>
        <w:gridCol w:w="1731"/>
      </w:tblGrid>
      <w:tr w:rsidR="00403210" w14:paraId="4B931592" w14:textId="77777777">
        <w:trPr>
          <w:trHeight w:val="517"/>
        </w:trPr>
        <w:tc>
          <w:tcPr>
            <w:tcW w:w="2836" w:type="dxa"/>
            <w:gridSpan w:val="2"/>
            <w:vAlign w:val="center"/>
          </w:tcPr>
          <w:p w14:paraId="101DCEBC" w14:textId="77777777" w:rsidR="004032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6290A9A2" w14:textId="77777777" w:rsidR="004032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819" w:type="dxa"/>
            <w:vAlign w:val="center"/>
          </w:tcPr>
          <w:p w14:paraId="62C8938D" w14:textId="77777777" w:rsidR="004032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43D1710C" w14:textId="77777777" w:rsidR="004032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 E INGENIERÍA</w:t>
            </w:r>
          </w:p>
        </w:tc>
        <w:tc>
          <w:tcPr>
            <w:tcW w:w="1731" w:type="dxa"/>
            <w:vAlign w:val="center"/>
          </w:tcPr>
          <w:p w14:paraId="54EAB79E" w14:textId="77777777" w:rsidR="004032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403210" w14:paraId="30FBC31B" w14:textId="77777777">
        <w:trPr>
          <w:trHeight w:val="553"/>
        </w:trPr>
        <w:tc>
          <w:tcPr>
            <w:tcW w:w="9386" w:type="dxa"/>
            <w:gridSpan w:val="4"/>
            <w:vAlign w:val="center"/>
          </w:tcPr>
          <w:p w14:paraId="64AF4E77" w14:textId="77777777" w:rsidR="004032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34620F8F" w14:textId="77777777" w:rsidR="004032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403210" w14:paraId="06BDBAEB" w14:textId="77777777">
        <w:trPr>
          <w:cantSplit/>
          <w:trHeight w:val="561"/>
        </w:trPr>
        <w:tc>
          <w:tcPr>
            <w:tcW w:w="1418" w:type="dxa"/>
            <w:vMerge w:val="restart"/>
            <w:tcBorders>
              <w:right w:val="single" w:sz="4" w:space="0" w:color="000000"/>
            </w:tcBorders>
            <w:vAlign w:val="center"/>
          </w:tcPr>
          <w:p w14:paraId="4578BAB3" w14:textId="77777777" w:rsidR="004032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439F4157" w14:textId="77777777" w:rsidR="004032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4603081</w:t>
            </w:r>
          </w:p>
        </w:tc>
        <w:tc>
          <w:tcPr>
            <w:tcW w:w="623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F9A780D" w14:textId="77777777" w:rsidR="00403210" w:rsidRDefault="00403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73FC7591" w14:textId="77777777" w:rsidR="004032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37373CA1" w14:textId="77777777" w:rsidR="00403210" w:rsidRDefault="00403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5D1DB731" w14:textId="77777777" w:rsidR="004032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BIOÉTICA</w:t>
            </w:r>
          </w:p>
        </w:tc>
        <w:tc>
          <w:tcPr>
            <w:tcW w:w="1731" w:type="dxa"/>
            <w:tcBorders>
              <w:left w:val="single" w:sz="4" w:space="0" w:color="000000"/>
            </w:tcBorders>
            <w:vAlign w:val="center"/>
          </w:tcPr>
          <w:p w14:paraId="5809B04F" w14:textId="77777777" w:rsidR="004032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403210" w14:paraId="5024073F" w14:textId="77777777">
        <w:trPr>
          <w:cantSplit/>
          <w:trHeight w:val="555"/>
        </w:trPr>
        <w:tc>
          <w:tcPr>
            <w:tcW w:w="1418" w:type="dxa"/>
            <w:vMerge/>
            <w:tcBorders>
              <w:right w:val="single" w:sz="4" w:space="0" w:color="000000"/>
            </w:tcBorders>
            <w:vAlign w:val="center"/>
          </w:tcPr>
          <w:p w14:paraId="37B87248" w14:textId="77777777" w:rsidR="00403210" w:rsidRDefault="004032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623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0514BD" w14:textId="77777777" w:rsidR="00403210" w:rsidRDefault="004032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731" w:type="dxa"/>
            <w:tcBorders>
              <w:left w:val="single" w:sz="4" w:space="0" w:color="000000"/>
            </w:tcBorders>
            <w:vAlign w:val="center"/>
          </w:tcPr>
          <w:p w14:paraId="6FF975AB" w14:textId="77777777" w:rsidR="004032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TIPO: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403210" w14:paraId="4A331EAC" w14:textId="77777777">
        <w:trPr>
          <w:cantSplit/>
          <w:trHeight w:val="269"/>
        </w:trPr>
        <w:tc>
          <w:tcPr>
            <w:tcW w:w="1418" w:type="dxa"/>
            <w:vMerge w:val="restart"/>
            <w:tcBorders>
              <w:right w:val="single" w:sz="4" w:space="0" w:color="000000"/>
            </w:tcBorders>
            <w:vAlign w:val="center"/>
          </w:tcPr>
          <w:p w14:paraId="1136EBE8" w14:textId="77777777" w:rsidR="004032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0304EBF7" w14:textId="77777777" w:rsidR="004032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623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DD1D8C" w14:textId="77777777" w:rsidR="00403210" w:rsidRDefault="004032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731" w:type="dxa"/>
            <w:vMerge w:val="restart"/>
            <w:tcBorders>
              <w:left w:val="single" w:sz="4" w:space="0" w:color="000000"/>
            </w:tcBorders>
            <w:vAlign w:val="center"/>
          </w:tcPr>
          <w:p w14:paraId="33C37441" w14:textId="77777777" w:rsidR="004032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6C4FBDD9" w14:textId="77777777" w:rsidR="004032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403210" w14:paraId="4B084A41" w14:textId="77777777">
        <w:trPr>
          <w:cantSplit/>
          <w:trHeight w:val="269"/>
        </w:trPr>
        <w:tc>
          <w:tcPr>
            <w:tcW w:w="1418" w:type="dxa"/>
            <w:vMerge/>
            <w:tcBorders>
              <w:right w:val="single" w:sz="4" w:space="0" w:color="000000"/>
            </w:tcBorders>
            <w:vAlign w:val="center"/>
          </w:tcPr>
          <w:p w14:paraId="262C9B9B" w14:textId="77777777" w:rsidR="00403210" w:rsidRDefault="004032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5A4B19" w14:textId="77777777" w:rsidR="004032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SERIACIÓN:  </w:t>
            </w:r>
          </w:p>
          <w:p w14:paraId="5AFFC3FD" w14:textId="77777777" w:rsidR="004032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180 CRÉDITOS</w:t>
            </w:r>
          </w:p>
        </w:tc>
        <w:tc>
          <w:tcPr>
            <w:tcW w:w="1731" w:type="dxa"/>
            <w:vMerge/>
            <w:tcBorders>
              <w:left w:val="single" w:sz="4" w:space="0" w:color="000000"/>
            </w:tcBorders>
            <w:vAlign w:val="center"/>
          </w:tcPr>
          <w:p w14:paraId="210EACCF" w14:textId="77777777" w:rsidR="00403210" w:rsidRDefault="004032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403210" w14:paraId="08450A4C" w14:textId="77777777">
        <w:trPr>
          <w:cantSplit/>
          <w:trHeight w:val="565"/>
        </w:trPr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8157D47" w14:textId="77777777" w:rsidR="004032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0B73C238" w14:textId="77777777" w:rsidR="0040321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 </w:t>
            </w: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6237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EEA55F" w14:textId="77777777" w:rsidR="00403210" w:rsidRDefault="004032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731" w:type="dxa"/>
            <w:vMerge/>
            <w:tcBorders>
              <w:left w:val="single" w:sz="4" w:space="0" w:color="000000"/>
            </w:tcBorders>
            <w:vAlign w:val="center"/>
          </w:tcPr>
          <w:p w14:paraId="484B3535" w14:textId="77777777" w:rsidR="00403210" w:rsidRDefault="004032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403210" w14:paraId="7546D657" w14:textId="77777777">
        <w:tc>
          <w:tcPr>
            <w:tcW w:w="9386" w:type="dxa"/>
            <w:gridSpan w:val="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BA8C97E" w14:textId="77777777" w:rsidR="00403210" w:rsidRDefault="00403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403210" w14:paraId="19FB1F55" w14:textId="77777777">
        <w:trPr>
          <w:trHeight w:val="8846"/>
        </w:trPr>
        <w:tc>
          <w:tcPr>
            <w:tcW w:w="9386" w:type="dxa"/>
            <w:gridSpan w:val="4"/>
            <w:tcBorders>
              <w:bottom w:val="single" w:sz="4" w:space="0" w:color="000000"/>
            </w:tcBorders>
          </w:tcPr>
          <w:p w14:paraId="3999B334" w14:textId="77777777" w:rsidR="00403210" w:rsidRDefault="00403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587CA56F" w14:textId="77777777" w:rsidR="00403210" w:rsidRDefault="00000000">
            <w:pPr>
              <w:tabs>
                <w:tab w:val="left" w:pos="559"/>
              </w:tabs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40E38178" w14:textId="77777777" w:rsidR="00403210" w:rsidRDefault="00403210">
            <w:pPr>
              <w:jc w:val="both"/>
              <w:rPr>
                <w:rFonts w:ascii="Arial" w:eastAsia="Arial" w:hAnsi="Arial" w:cs="Arial"/>
              </w:rPr>
            </w:pPr>
          </w:p>
          <w:p w14:paraId="72EAB2E1" w14:textId="77777777" w:rsidR="00403210" w:rsidRDefault="00000000">
            <w:pPr>
              <w:tabs>
                <w:tab w:val="left" w:pos="589"/>
              </w:tabs>
              <w:ind w:right="1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30DD5D39" w14:textId="77777777" w:rsidR="00403210" w:rsidRDefault="00403210">
            <w:pPr>
              <w:tabs>
                <w:tab w:val="left" w:pos="589"/>
              </w:tabs>
              <w:ind w:right="113"/>
              <w:jc w:val="both"/>
              <w:rPr>
                <w:rFonts w:ascii="Arial" w:eastAsia="Arial" w:hAnsi="Arial" w:cs="Arial"/>
              </w:rPr>
            </w:pPr>
          </w:p>
          <w:p w14:paraId="374E145F" w14:textId="77777777" w:rsidR="0040321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497050FC" w14:textId="77777777" w:rsidR="0040321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Adquirir las herramientas para comprender el papel de la biología molecular en su contexto individual, social, profesional y ambiental. </w:t>
            </w:r>
          </w:p>
          <w:p w14:paraId="74DFB088" w14:textId="77777777" w:rsidR="00403210" w:rsidRDefault="00403210">
            <w:pPr>
              <w:ind w:right="113"/>
              <w:jc w:val="both"/>
              <w:rPr>
                <w:rFonts w:ascii="Arial" w:eastAsia="Arial" w:hAnsi="Arial" w:cs="Arial"/>
              </w:rPr>
            </w:pPr>
          </w:p>
          <w:p w14:paraId="44843B34" w14:textId="77777777" w:rsidR="00403210" w:rsidRDefault="00000000">
            <w:pPr>
              <w:ind w:right="1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14:paraId="1FE02604" w14:textId="77777777" w:rsidR="00403210" w:rsidRDefault="00403210">
            <w:pPr>
              <w:ind w:right="113"/>
              <w:jc w:val="both"/>
              <w:rPr>
                <w:rFonts w:ascii="Arial" w:eastAsia="Arial" w:hAnsi="Arial" w:cs="Arial"/>
              </w:rPr>
            </w:pPr>
          </w:p>
          <w:p w14:paraId="751F1F0C" w14:textId="77777777" w:rsidR="0040321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45F70705" w14:textId="77777777" w:rsidR="00403210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Adoptar una actitud más abierta al diálogo y la tolerancia, lo cual no implica renunciar a sus propios principios, sino buscar argumentos racionales para defenderlos.</w:t>
            </w:r>
          </w:p>
          <w:p w14:paraId="30D527CE" w14:textId="77777777" w:rsidR="00403210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Identificar y reconocer los aspectos de racionalidad de los argumentos contrarios y buscar los puntos de acuerdo que sin embargo queden posibles en la práctica.</w:t>
            </w:r>
          </w:p>
          <w:p w14:paraId="7C64CD45" w14:textId="77777777" w:rsidR="00403210" w:rsidRDefault="00403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4223BC30" w14:textId="77777777" w:rsidR="00403210" w:rsidRDefault="00000000">
            <w:pPr>
              <w:tabs>
                <w:tab w:val="left" w:pos="589"/>
              </w:tabs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6FF75B78" w14:textId="77777777" w:rsidR="00403210" w:rsidRDefault="00403210">
            <w:pPr>
              <w:jc w:val="both"/>
              <w:rPr>
                <w:rFonts w:ascii="Arial" w:eastAsia="Arial" w:hAnsi="Arial" w:cs="Arial"/>
              </w:rPr>
            </w:pPr>
          </w:p>
          <w:p w14:paraId="7F7D0938" w14:textId="77777777" w:rsidR="00403210" w:rsidRDefault="00000000">
            <w:pPr>
              <w:widowControl w:val="0"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sentido actual de las ciencias biológicas.</w:t>
            </w:r>
          </w:p>
          <w:p w14:paraId="7AD7A8A5" w14:textId="77777777" w:rsidR="00403210" w:rsidRDefault="00000000">
            <w:pPr>
              <w:widowControl w:val="0"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Ventajas y riesgos de las aplicaciones de organismos genéticamente modificados: animales, plantas y microorganismos.</w:t>
            </w:r>
          </w:p>
          <w:p w14:paraId="3E6DB329" w14:textId="77777777" w:rsidR="00403210" w:rsidRDefault="00000000">
            <w:pPr>
              <w:widowControl w:val="0"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proyecto del genoma humano y sus alcances.</w:t>
            </w:r>
          </w:p>
          <w:p w14:paraId="117EF10E" w14:textId="77777777" w:rsidR="00403210" w:rsidRDefault="00000000">
            <w:pPr>
              <w:widowControl w:val="0"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 ética en el diagnóstico, en el tratamiento y en la reproducción.</w:t>
            </w:r>
          </w:p>
          <w:p w14:paraId="4DF272AA" w14:textId="77777777" w:rsidR="00403210" w:rsidRDefault="00000000">
            <w:pPr>
              <w:widowControl w:val="0"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Investigación reciente con impacto social y económico.</w:t>
            </w:r>
          </w:p>
          <w:p w14:paraId="6925AFA8" w14:textId="77777777" w:rsidR="00403210" w:rsidRDefault="00000000">
            <w:pPr>
              <w:widowControl w:val="0"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Legislación y bioética.</w:t>
            </w:r>
          </w:p>
          <w:p w14:paraId="65D0C04E" w14:textId="77777777" w:rsidR="00403210" w:rsidRDefault="00403210">
            <w:pPr>
              <w:jc w:val="both"/>
              <w:rPr>
                <w:rFonts w:ascii="Arial" w:eastAsia="Arial" w:hAnsi="Arial" w:cs="Arial"/>
              </w:rPr>
            </w:pPr>
          </w:p>
          <w:p w14:paraId="146E6F58" w14:textId="77777777" w:rsidR="00403210" w:rsidRDefault="00000000">
            <w:pPr>
              <w:tabs>
                <w:tab w:val="left" w:pos="589"/>
              </w:tabs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6BB231DF" w14:textId="77777777" w:rsidR="00403210" w:rsidRDefault="00403210">
            <w:pPr>
              <w:tabs>
                <w:tab w:val="left" w:pos="589"/>
              </w:tabs>
              <w:jc w:val="both"/>
              <w:rPr>
                <w:rFonts w:ascii="Arial" w:eastAsia="Arial" w:hAnsi="Arial" w:cs="Arial"/>
              </w:rPr>
            </w:pPr>
          </w:p>
          <w:p w14:paraId="2E302CFA" w14:textId="77777777" w:rsidR="0040321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Las unidades se abordarán a través de la revisión bibliográfica y la discusión colectiva enriquecida mediante exposiciones por parte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, especialistas invitados</w:t>
            </w:r>
            <w:r>
              <w:rPr>
                <w:rFonts w:ascii="Arial" w:eastAsia="Arial" w:hAnsi="Arial" w:cs="Arial"/>
                <w:color w:val="FF0000"/>
              </w:rPr>
              <w:t>(as)</w:t>
            </w:r>
            <w:r>
              <w:rPr>
                <w:rFonts w:ascii="Arial" w:eastAsia="Arial" w:hAnsi="Arial" w:cs="Arial"/>
              </w:rPr>
              <w:t xml:space="preserve"> y el análisis de casos. </w:t>
            </w:r>
            <w:r>
              <w:rPr>
                <w:rFonts w:ascii="Arial" w:eastAsia="Arial" w:hAnsi="Arial" w:cs="Arial"/>
                <w:color w:val="FF0000"/>
              </w:rPr>
              <w:t>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>alumnado elaborará</w:t>
            </w:r>
            <w:r>
              <w:rPr>
                <w:rFonts w:ascii="Arial" w:eastAsia="Arial" w:hAnsi="Arial" w:cs="Arial"/>
              </w:rPr>
              <w:t xml:space="preserve"> ensayos, a partir de búsqueda bibliográfica, en los que aborden los conceptos discutidos en las sesiones de trabajo.</w:t>
            </w:r>
          </w:p>
          <w:p w14:paraId="093A3B21" w14:textId="77777777" w:rsidR="00403210" w:rsidRDefault="00403210">
            <w:pPr>
              <w:jc w:val="both"/>
              <w:rPr>
                <w:rFonts w:ascii="Arial" w:eastAsia="Arial" w:hAnsi="Arial" w:cs="Arial"/>
              </w:rPr>
            </w:pPr>
          </w:p>
        </w:tc>
      </w:tr>
    </w:tbl>
    <w:p w14:paraId="51EDB826" w14:textId="77777777" w:rsidR="00403210" w:rsidRDefault="00000000">
      <w:r>
        <w:br w:type="page"/>
      </w:r>
    </w:p>
    <w:tbl>
      <w:tblPr>
        <w:tblStyle w:val="a0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5671"/>
        <w:gridCol w:w="1731"/>
      </w:tblGrid>
      <w:tr w:rsidR="00403210" w14:paraId="50600753" w14:textId="77777777">
        <w:trPr>
          <w:trHeight w:val="134"/>
        </w:trPr>
        <w:tc>
          <w:tcPr>
            <w:tcW w:w="9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BE7375" w14:textId="77777777" w:rsidR="00403210" w:rsidRDefault="00403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403210" w14:paraId="57469F7F" w14:textId="77777777">
        <w:tc>
          <w:tcPr>
            <w:tcW w:w="7655" w:type="dxa"/>
            <w:gridSpan w:val="2"/>
            <w:tcBorders>
              <w:bottom w:val="single" w:sz="4" w:space="0" w:color="000000"/>
            </w:tcBorders>
            <w:vAlign w:val="center"/>
          </w:tcPr>
          <w:p w14:paraId="0F05E15C" w14:textId="77777777" w:rsidR="00403210" w:rsidRDefault="00403210">
            <w:pPr>
              <w:rPr>
                <w:rFonts w:ascii="Arial" w:eastAsia="Arial" w:hAnsi="Arial" w:cs="Arial"/>
              </w:rPr>
            </w:pPr>
          </w:p>
          <w:p w14:paraId="6FA3309B" w14:textId="77777777" w:rsidR="00403210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628C8E43" w14:textId="77777777" w:rsidR="00403210" w:rsidRDefault="00403210">
            <w:pPr>
              <w:rPr>
                <w:rFonts w:ascii="Arial" w:eastAsia="Arial" w:hAnsi="Arial" w:cs="Arial"/>
              </w:rPr>
            </w:pPr>
          </w:p>
        </w:tc>
        <w:tc>
          <w:tcPr>
            <w:tcW w:w="1731" w:type="dxa"/>
            <w:tcBorders>
              <w:bottom w:val="single" w:sz="4" w:space="0" w:color="000000"/>
            </w:tcBorders>
          </w:tcPr>
          <w:p w14:paraId="453A862B" w14:textId="77777777" w:rsidR="00403210" w:rsidRDefault="00403210">
            <w:pPr>
              <w:jc w:val="center"/>
              <w:rPr>
                <w:rFonts w:ascii="Arial" w:eastAsia="Arial" w:hAnsi="Arial" w:cs="Arial"/>
              </w:rPr>
            </w:pPr>
          </w:p>
          <w:p w14:paraId="7139F3B0" w14:textId="77777777" w:rsidR="00403210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403210" w14:paraId="4DAD1483" w14:textId="77777777">
        <w:trPr>
          <w:trHeight w:val="569"/>
        </w:trPr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14:paraId="4B61AF04" w14:textId="77777777" w:rsidR="00403210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4603081</w:t>
            </w:r>
          </w:p>
        </w:tc>
        <w:tc>
          <w:tcPr>
            <w:tcW w:w="7402" w:type="dxa"/>
            <w:gridSpan w:val="2"/>
            <w:tcBorders>
              <w:bottom w:val="single" w:sz="4" w:space="0" w:color="000000"/>
            </w:tcBorders>
            <w:vAlign w:val="center"/>
          </w:tcPr>
          <w:p w14:paraId="7D840B29" w14:textId="77777777" w:rsidR="00403210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BIOÉTICA</w:t>
            </w:r>
          </w:p>
        </w:tc>
      </w:tr>
      <w:tr w:rsidR="00403210" w14:paraId="4BA2B7CE" w14:textId="77777777">
        <w:tc>
          <w:tcPr>
            <w:tcW w:w="198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3F8BFBC" w14:textId="77777777" w:rsidR="00403210" w:rsidRDefault="00403210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8E0301D" w14:textId="77777777" w:rsidR="00403210" w:rsidRDefault="00403210">
            <w:pPr>
              <w:rPr>
                <w:rFonts w:ascii="Arial" w:eastAsia="Arial" w:hAnsi="Arial" w:cs="Arial"/>
              </w:rPr>
            </w:pPr>
          </w:p>
        </w:tc>
      </w:tr>
      <w:tr w:rsidR="00403210" w14:paraId="0126B6DF" w14:textId="77777777">
        <w:trPr>
          <w:trHeight w:val="6809"/>
        </w:trPr>
        <w:tc>
          <w:tcPr>
            <w:tcW w:w="9386" w:type="dxa"/>
            <w:gridSpan w:val="3"/>
            <w:tcBorders>
              <w:bottom w:val="single" w:sz="4" w:space="0" w:color="000000"/>
            </w:tcBorders>
          </w:tcPr>
          <w:p w14:paraId="3C7229A3" w14:textId="77777777" w:rsidR="00403210" w:rsidRDefault="00403210">
            <w:pPr>
              <w:jc w:val="both"/>
              <w:rPr>
                <w:rFonts w:ascii="Arial" w:eastAsia="Arial" w:hAnsi="Arial" w:cs="Arial"/>
              </w:rPr>
            </w:pPr>
          </w:p>
          <w:p w14:paraId="00B7FC40" w14:textId="77777777" w:rsidR="005374B0" w:rsidRPr="005374B0" w:rsidRDefault="005374B0" w:rsidP="005374B0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5374B0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2D54DB99" w14:textId="77777777" w:rsidR="005374B0" w:rsidRPr="005374B0" w:rsidRDefault="005374B0" w:rsidP="005374B0">
            <w:pPr>
              <w:shd w:val="clear" w:color="auto" w:fill="FFFFFF"/>
              <w:jc w:val="both"/>
              <w:rPr>
                <w:color w:val="FF0000"/>
              </w:rPr>
            </w:pPr>
            <w:r w:rsidRPr="005374B0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5374B0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5374B0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5374B0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250A0828" w14:textId="77777777" w:rsidR="005374B0" w:rsidRDefault="005374B0">
            <w:pPr>
              <w:tabs>
                <w:tab w:val="left" w:pos="589"/>
              </w:tabs>
              <w:jc w:val="both"/>
              <w:rPr>
                <w:rFonts w:ascii="Arial" w:eastAsia="Arial" w:hAnsi="Arial" w:cs="Arial"/>
                <w:b/>
              </w:rPr>
            </w:pPr>
          </w:p>
          <w:p w14:paraId="02B416DA" w14:textId="64C64320" w:rsidR="00403210" w:rsidRDefault="00000000">
            <w:pPr>
              <w:tabs>
                <w:tab w:val="left" w:pos="589"/>
              </w:tabs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51DD6B5B" w14:textId="77777777" w:rsidR="00403210" w:rsidRDefault="00403210">
            <w:pPr>
              <w:tabs>
                <w:tab w:val="left" w:pos="589"/>
              </w:tabs>
              <w:jc w:val="both"/>
              <w:rPr>
                <w:rFonts w:ascii="Arial" w:eastAsia="Arial" w:hAnsi="Arial" w:cs="Arial"/>
              </w:rPr>
            </w:pPr>
          </w:p>
          <w:p w14:paraId="366C6AD0" w14:textId="77777777" w:rsidR="0040321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784A757E" w14:textId="77777777" w:rsidR="00403210" w:rsidRDefault="00403210">
            <w:pPr>
              <w:jc w:val="both"/>
              <w:rPr>
                <w:rFonts w:ascii="Arial" w:eastAsia="Arial" w:hAnsi="Arial" w:cs="Arial"/>
              </w:rPr>
            </w:pPr>
          </w:p>
          <w:p w14:paraId="5B8A4AFF" w14:textId="77777777" w:rsidR="0040321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636C0BF3" w14:textId="77777777" w:rsidR="00403210" w:rsidRDefault="00403210">
            <w:pPr>
              <w:jc w:val="both"/>
              <w:rPr>
                <w:rFonts w:ascii="Arial" w:eastAsia="Arial" w:hAnsi="Arial" w:cs="Arial"/>
              </w:rPr>
            </w:pPr>
          </w:p>
          <w:p w14:paraId="43135806" w14:textId="77777777" w:rsidR="00403210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5824A37D" w14:textId="77777777" w:rsidR="00403210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10A0CCED" w14:textId="77777777" w:rsidR="00403210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03E263C3" w14:textId="77777777" w:rsidR="00403210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en equipo.</w:t>
            </w:r>
          </w:p>
          <w:p w14:paraId="1F19E424" w14:textId="77777777" w:rsidR="00403210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en las discusiones.</w:t>
            </w:r>
          </w:p>
          <w:p w14:paraId="3F520AAD" w14:textId="77777777" w:rsidR="00403210" w:rsidRDefault="00403210">
            <w:pPr>
              <w:rPr>
                <w:rFonts w:ascii="Arial" w:eastAsia="Arial" w:hAnsi="Arial" w:cs="Arial"/>
              </w:rPr>
            </w:pPr>
          </w:p>
          <w:p w14:paraId="49706145" w14:textId="77777777" w:rsidR="00403210" w:rsidRDefault="00000000">
            <w:pPr>
              <w:tabs>
                <w:tab w:val="left" w:pos="604"/>
              </w:tabs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77506669" w14:textId="77777777" w:rsidR="00403210" w:rsidRDefault="00403210">
            <w:pPr>
              <w:jc w:val="both"/>
              <w:rPr>
                <w:rFonts w:ascii="Arial" w:eastAsia="Arial" w:hAnsi="Arial" w:cs="Arial"/>
              </w:rPr>
            </w:pPr>
          </w:p>
          <w:p w14:paraId="6275BBE2" w14:textId="77777777" w:rsidR="00403210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que contemple todos los contenidos de la UEA.</w:t>
            </w:r>
          </w:p>
          <w:p w14:paraId="59B5C31D" w14:textId="77777777" w:rsidR="00403210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14:paraId="2D0B0C99" w14:textId="77777777" w:rsidR="00403210" w:rsidRDefault="00403210">
            <w:pPr>
              <w:ind w:left="360" w:firstLine="0"/>
              <w:jc w:val="both"/>
              <w:rPr>
                <w:rFonts w:ascii="Arial" w:eastAsia="Arial" w:hAnsi="Arial" w:cs="Arial"/>
              </w:rPr>
            </w:pPr>
          </w:p>
          <w:p w14:paraId="1BEF13FD" w14:textId="77777777" w:rsidR="0040321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3DDE928C" w14:textId="77777777" w:rsidR="00403210" w:rsidRDefault="00403210">
            <w:pPr>
              <w:jc w:val="both"/>
              <w:rPr>
                <w:rFonts w:ascii="Arial" w:eastAsia="Arial" w:hAnsi="Arial" w:cs="Arial"/>
              </w:rPr>
            </w:pPr>
          </w:p>
          <w:p w14:paraId="1EA8E332" w14:textId="77777777" w:rsidR="00403210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proofErr w:type="spellStart"/>
            <w:r w:rsidRPr="005374B0">
              <w:rPr>
                <w:rFonts w:ascii="Arial" w:eastAsia="Arial" w:hAnsi="Arial" w:cs="Arial"/>
                <w:lang w:val="en-US"/>
              </w:rPr>
              <w:t>Agazzi</w:t>
            </w:r>
            <w:proofErr w:type="spellEnd"/>
            <w:r w:rsidRPr="005374B0">
              <w:rPr>
                <w:rFonts w:ascii="Arial" w:eastAsia="Arial" w:hAnsi="Arial" w:cs="Arial"/>
                <w:lang w:val="en-US"/>
              </w:rPr>
              <w:t xml:space="preserve">, E. What are the ethical issues specific of biotechnology? </w:t>
            </w:r>
            <w:r>
              <w:rPr>
                <w:rFonts w:ascii="Arial" w:eastAsia="Arial" w:hAnsi="Arial" w:cs="Arial"/>
              </w:rPr>
              <w:t>México, Proceedings of BIOMONTERREY 2006, 2007.</w:t>
            </w:r>
          </w:p>
          <w:p w14:paraId="5020C2F0" w14:textId="77777777" w:rsidR="00403210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Galindo, G. C. La Bioética en la sociedad del conocimiento. Colombia, 3R Editores, 2004.</w:t>
            </w:r>
          </w:p>
          <w:p w14:paraId="13E35FDC" w14:textId="77777777" w:rsidR="00403210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Kottow, M. Introducción a la bioética. Chile, Publicaciones Técnicas Mediterraneo, 2005.</w:t>
            </w:r>
          </w:p>
          <w:p w14:paraId="14E13944" w14:textId="77777777" w:rsidR="00403210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Kuthy, J. </w:t>
            </w:r>
            <w:r>
              <w:rPr>
                <w:rFonts w:ascii="Arial" w:eastAsia="Arial" w:hAnsi="Arial" w:cs="Arial"/>
                <w:i/>
              </w:rPr>
              <w:t>et al</w:t>
            </w:r>
            <w:r>
              <w:rPr>
                <w:rFonts w:ascii="Arial" w:eastAsia="Arial" w:hAnsi="Arial" w:cs="Arial"/>
              </w:rPr>
              <w:t>. Introducción a la Bioética. 3a edición. México, Mendez Editores, 2009.</w:t>
            </w:r>
          </w:p>
          <w:p w14:paraId="1F5E9DFA" w14:textId="77777777" w:rsidR="00403210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Lucas, R. Bioética para Todos. México, Editorial Trillas, 2006.</w:t>
            </w:r>
          </w:p>
          <w:p w14:paraId="0BDF431C" w14:textId="77777777" w:rsidR="00403210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Muñoz, E. Biotecnología y sociedad: Encuentros y desencuentros. Estados Unidos, Cambridge University Press, 2001.</w:t>
            </w:r>
          </w:p>
          <w:p w14:paraId="0F1E40FF" w14:textId="77777777" w:rsidR="00403210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 w:rsidRPr="005374B0">
              <w:rPr>
                <w:rFonts w:ascii="Arial" w:eastAsia="Arial" w:hAnsi="Arial" w:cs="Arial"/>
                <w:lang w:val="en-US"/>
              </w:rPr>
              <w:t xml:space="preserve">Rollin, B. E. </w:t>
            </w:r>
            <w:proofErr w:type="gramStart"/>
            <w:r w:rsidRPr="005374B0">
              <w:rPr>
                <w:rFonts w:ascii="Arial" w:eastAsia="Arial" w:hAnsi="Arial" w:cs="Arial"/>
                <w:lang w:val="en-US"/>
              </w:rPr>
              <w:t>Science</w:t>
            </w:r>
            <w:proofErr w:type="gramEnd"/>
            <w:r w:rsidRPr="005374B0">
              <w:rPr>
                <w:rFonts w:ascii="Arial" w:eastAsia="Arial" w:hAnsi="Arial" w:cs="Arial"/>
                <w:lang w:val="en-US"/>
              </w:rPr>
              <w:t xml:space="preserve"> and ethics. </w:t>
            </w:r>
            <w:r>
              <w:rPr>
                <w:rFonts w:ascii="Arial" w:eastAsia="Arial" w:hAnsi="Arial" w:cs="Arial"/>
              </w:rPr>
              <w:t>Estados Unidos, Cambridge University Press, 2006.</w:t>
            </w:r>
          </w:p>
          <w:p w14:paraId="16B0367A" w14:textId="77777777" w:rsidR="00403210" w:rsidRDefault="0040321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403210" w14:paraId="1A9B67A0" w14:textId="77777777">
        <w:trPr>
          <w:trHeight w:val="276"/>
        </w:trPr>
        <w:tc>
          <w:tcPr>
            <w:tcW w:w="9386" w:type="dxa"/>
            <w:gridSpan w:val="3"/>
            <w:tcBorders>
              <w:left w:val="nil"/>
              <w:bottom w:val="nil"/>
              <w:right w:val="nil"/>
            </w:tcBorders>
          </w:tcPr>
          <w:p w14:paraId="4542469A" w14:textId="77777777" w:rsidR="00403210" w:rsidRDefault="00403210">
            <w:pPr>
              <w:rPr>
                <w:rFonts w:ascii="Arial" w:eastAsia="Arial" w:hAnsi="Arial" w:cs="Arial"/>
              </w:rPr>
            </w:pPr>
          </w:p>
        </w:tc>
      </w:tr>
    </w:tbl>
    <w:p w14:paraId="56E336B9" w14:textId="77777777" w:rsidR="00403210" w:rsidRDefault="00403210">
      <w:pPr>
        <w:jc w:val="right"/>
        <w:rPr>
          <w:rFonts w:ascii="Arial" w:eastAsia="Arial" w:hAnsi="Arial" w:cs="Arial"/>
        </w:rPr>
      </w:pPr>
    </w:p>
    <w:sectPr w:rsidR="00403210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11BB0"/>
    <w:multiLevelType w:val="multilevel"/>
    <w:tmpl w:val="CE9E0FC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3508360B"/>
    <w:multiLevelType w:val="multilevel"/>
    <w:tmpl w:val="E11C7A1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57462D5"/>
    <w:multiLevelType w:val="multilevel"/>
    <w:tmpl w:val="9F6EA6E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decimal"/>
      <w:lvlText w:val="%3"/>
      <w:lvlJc w:val="left"/>
      <w:pPr>
        <w:ind w:left="198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46AE485F"/>
    <w:multiLevelType w:val="multilevel"/>
    <w:tmpl w:val="73086EA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50AE72AD"/>
    <w:multiLevelType w:val="multilevel"/>
    <w:tmpl w:val="5D60B62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35992665">
    <w:abstractNumId w:val="1"/>
  </w:num>
  <w:num w:numId="2" w16cid:durableId="78409356">
    <w:abstractNumId w:val="4"/>
  </w:num>
  <w:num w:numId="3" w16cid:durableId="786706203">
    <w:abstractNumId w:val="3"/>
  </w:num>
  <w:num w:numId="4" w16cid:durableId="1626349389">
    <w:abstractNumId w:val="2"/>
  </w:num>
  <w:num w:numId="5" w16cid:durableId="1987665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210"/>
    <w:rsid w:val="00403210"/>
    <w:rsid w:val="0053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738CC3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</w:style>
  <w:style w:type="character" w:customStyle="1" w:styleId="TextonotapieCar">
    <w:name w:val="Texto nota pie Car"/>
    <w:rPr>
      <w:w w:val="100"/>
      <w:position w:val="-1"/>
      <w:effect w:val="none"/>
      <w:vertAlign w:val="baseline"/>
      <w:cs w:val="0"/>
      <w:em w:val="none"/>
      <w:lang w:val="es-ES" w:eastAsia="es-ES"/>
    </w:rPr>
  </w:style>
  <w:style w:type="character" w:customStyle="1" w:styleId="Ttulo3Car">
    <w:name w:val="Título 3 Car"/>
    <w:rPr>
      <w:rFonts w:ascii="Arial" w:hAnsi="Arial"/>
      <w:b/>
      <w:w w:val="100"/>
      <w:position w:val="-1"/>
      <w:sz w:val="16"/>
      <w:effect w:val="none"/>
      <w:vertAlign w:val="baseline"/>
      <w:cs w:val="0"/>
      <w:em w:val="none"/>
      <w:lang w:eastAsia="es-ES"/>
    </w:rPr>
  </w:style>
  <w:style w:type="paragraph" w:customStyle="1" w:styleId="Cuadrculaclara-nfasis31">
    <w:name w:val="Cuadrícula clara - Énfasis 31"/>
    <w:basedOn w:val="Normal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537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M478rlR0uLL3Ew2h5xldmtSBgQ==">AMUW2mVPrQws3u14itUdWtMFv6PO+iyoZonVLl070cTwvQfG7gNzm46vv1NQbNkaJXARJlPffj3H3PXaQhUq+bwwa+V/tbwBO+RGNtAUiCjqRVZNTo4yuIrf4IpGpxNbG/9X9NDo4Sdl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539</Words>
  <Characters>2969</Characters>
  <Application>Microsoft Office Word</Application>
  <DocSecurity>0</DocSecurity>
  <Lines>24</Lines>
  <Paragraphs>7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2015-12-12T15:49:00Z</dcterms:created>
  <dcterms:modified xsi:type="dcterms:W3CDTF">2022-10-21T19:27:00Z</dcterms:modified>
</cp:coreProperties>
</file>